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068"/>
      </w:tblGrid>
      <w:tr w:rsidR="006C2F80" w14:paraId="16CAEDE8" w14:textId="77777777" w:rsidTr="006C2F80">
        <w:tc>
          <w:tcPr>
            <w:tcW w:w="4786" w:type="dxa"/>
          </w:tcPr>
          <w:p w14:paraId="4FFE79EB" w14:textId="77777777" w:rsidR="006C2F80" w:rsidRDefault="006C2F80" w:rsidP="00D1452A">
            <w:pPr>
              <w:rPr>
                <w:sz w:val="28"/>
                <w:szCs w:val="28"/>
              </w:rPr>
            </w:pPr>
          </w:p>
        </w:tc>
        <w:tc>
          <w:tcPr>
            <w:tcW w:w="5068" w:type="dxa"/>
          </w:tcPr>
          <w:p w14:paraId="7E3B6444" w14:textId="77777777" w:rsidR="006C2F80" w:rsidRPr="006C2F80" w:rsidRDefault="006C2F80" w:rsidP="006C2F80">
            <w:pPr>
              <w:rPr>
                <w:rFonts w:eastAsia="SimSun"/>
                <w:sz w:val="28"/>
                <w:szCs w:val="28"/>
              </w:rPr>
            </w:pPr>
            <w:r w:rsidRPr="006C2F80">
              <w:rPr>
                <w:rFonts w:eastAsia="SimSun"/>
                <w:sz w:val="28"/>
                <w:szCs w:val="28"/>
              </w:rPr>
              <w:t>Приложение 1</w:t>
            </w:r>
          </w:p>
          <w:p w14:paraId="478290F8" w14:textId="77777777" w:rsidR="006C2F80" w:rsidRPr="006C2F80" w:rsidRDefault="006C2F80" w:rsidP="006C2F80">
            <w:pPr>
              <w:rPr>
                <w:rFonts w:eastAsia="SimSun"/>
                <w:sz w:val="28"/>
                <w:szCs w:val="28"/>
              </w:rPr>
            </w:pPr>
            <w:r w:rsidRPr="006C2F80">
              <w:rPr>
                <w:rFonts w:eastAsia="SimSun"/>
                <w:sz w:val="28"/>
                <w:szCs w:val="28"/>
              </w:rPr>
              <w:t>к Порядку проведения оценки</w:t>
            </w:r>
          </w:p>
          <w:p w14:paraId="77005521" w14:textId="77777777" w:rsidR="006C2F80" w:rsidRPr="006C2F80" w:rsidRDefault="006C2F80" w:rsidP="006C2F80">
            <w:pPr>
              <w:rPr>
                <w:rFonts w:eastAsia="SimSun"/>
                <w:sz w:val="28"/>
                <w:szCs w:val="28"/>
              </w:rPr>
            </w:pPr>
            <w:r w:rsidRPr="006C2F80">
              <w:rPr>
                <w:rFonts w:eastAsia="SimSun"/>
                <w:sz w:val="28"/>
                <w:szCs w:val="28"/>
              </w:rPr>
              <w:t xml:space="preserve">регулирующего воздействия проектов </w:t>
            </w:r>
          </w:p>
          <w:p w14:paraId="62CEC76D" w14:textId="77777777" w:rsidR="006C2F80" w:rsidRPr="006C2F80" w:rsidRDefault="006C2F80" w:rsidP="006C2F80">
            <w:pPr>
              <w:rPr>
                <w:rFonts w:eastAsia="SimSun"/>
                <w:sz w:val="28"/>
                <w:szCs w:val="28"/>
              </w:rPr>
            </w:pPr>
            <w:r w:rsidRPr="006C2F80">
              <w:rPr>
                <w:rFonts w:eastAsia="SimSun"/>
                <w:sz w:val="28"/>
                <w:szCs w:val="28"/>
              </w:rPr>
              <w:t xml:space="preserve">муниципальных правовых </w:t>
            </w:r>
          </w:p>
          <w:p w14:paraId="31C584EE" w14:textId="77777777" w:rsidR="006C2F80" w:rsidRPr="006C2F80" w:rsidRDefault="006C2F80" w:rsidP="006C2F80">
            <w:pPr>
              <w:rPr>
                <w:rFonts w:eastAsia="SimSun"/>
                <w:sz w:val="28"/>
                <w:szCs w:val="28"/>
              </w:rPr>
            </w:pPr>
            <w:r w:rsidRPr="006C2F80">
              <w:rPr>
                <w:rFonts w:eastAsia="SimSun"/>
                <w:sz w:val="28"/>
                <w:szCs w:val="28"/>
              </w:rPr>
              <w:t xml:space="preserve">актов муниципального образования </w:t>
            </w:r>
          </w:p>
          <w:p w14:paraId="01895A42" w14:textId="77777777" w:rsidR="006C2F80" w:rsidRPr="006C2F80" w:rsidRDefault="006C2F80" w:rsidP="006C2F80">
            <w:pPr>
              <w:rPr>
                <w:rFonts w:eastAsia="SimSun"/>
                <w:sz w:val="28"/>
                <w:szCs w:val="28"/>
              </w:rPr>
            </w:pPr>
            <w:r w:rsidRPr="006C2F80">
              <w:rPr>
                <w:rFonts w:eastAsia="SimSun"/>
                <w:sz w:val="28"/>
                <w:szCs w:val="28"/>
              </w:rPr>
              <w:t xml:space="preserve">Белореченский муниципальный район Краснодарского края, устанавливающих </w:t>
            </w:r>
          </w:p>
          <w:p w14:paraId="0D584782" w14:textId="77777777" w:rsidR="006C2F80" w:rsidRPr="006C2F80" w:rsidRDefault="006C2F80" w:rsidP="006C2F80">
            <w:pPr>
              <w:rPr>
                <w:rFonts w:eastAsia="SimSun"/>
                <w:sz w:val="28"/>
                <w:szCs w:val="28"/>
              </w:rPr>
            </w:pPr>
            <w:r w:rsidRPr="006C2F80">
              <w:rPr>
                <w:rFonts w:eastAsia="SimSun"/>
                <w:sz w:val="28"/>
                <w:szCs w:val="28"/>
              </w:rPr>
              <w:t xml:space="preserve">новые или изменяющих ранее </w:t>
            </w:r>
          </w:p>
          <w:p w14:paraId="0EBBFC2E" w14:textId="77777777" w:rsidR="006C2F80" w:rsidRPr="006C2F80" w:rsidRDefault="006C2F80" w:rsidP="006C2F80">
            <w:pPr>
              <w:rPr>
                <w:rFonts w:eastAsia="SimSun"/>
                <w:sz w:val="28"/>
                <w:szCs w:val="28"/>
              </w:rPr>
            </w:pPr>
            <w:r w:rsidRPr="006C2F80">
              <w:rPr>
                <w:rFonts w:eastAsia="SimSun"/>
                <w:sz w:val="28"/>
                <w:szCs w:val="28"/>
              </w:rPr>
              <w:t xml:space="preserve">предусмотренные муниципальными </w:t>
            </w:r>
          </w:p>
          <w:p w14:paraId="70981E2F" w14:textId="06EC65F6" w:rsidR="006C2F80" w:rsidRPr="006C2F80" w:rsidRDefault="006C2F80" w:rsidP="00D1452A">
            <w:pPr>
              <w:rPr>
                <w:rFonts w:eastAsia="SimSun"/>
                <w:sz w:val="28"/>
                <w:szCs w:val="28"/>
              </w:rPr>
            </w:pPr>
            <w:r w:rsidRPr="006C2F80">
              <w:rPr>
                <w:rFonts w:eastAsia="SimSun"/>
                <w:sz w:val="28"/>
                <w:szCs w:val="28"/>
              </w:rPr>
              <w:t xml:space="preserve">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</w:t>
            </w:r>
          </w:p>
        </w:tc>
      </w:tr>
    </w:tbl>
    <w:p w14:paraId="5D458A5D" w14:textId="77777777" w:rsidR="00AF4961" w:rsidRDefault="00AF4961" w:rsidP="00AF4961">
      <w:pPr>
        <w:ind w:left="4248" w:right="-142"/>
        <w:rPr>
          <w:rFonts w:eastAsiaTheme="minorHAnsi"/>
          <w:sz w:val="28"/>
          <w:szCs w:val="28"/>
          <w:lang w:eastAsia="en-US"/>
        </w:rPr>
      </w:pPr>
    </w:p>
    <w:p w14:paraId="1096DEC2" w14:textId="77777777" w:rsidR="006C2F80" w:rsidRPr="00B6305C" w:rsidRDefault="006C2F80" w:rsidP="00AF4961">
      <w:pPr>
        <w:ind w:left="4248" w:right="-142"/>
        <w:rPr>
          <w:rFonts w:eastAsiaTheme="minorHAnsi"/>
          <w:sz w:val="28"/>
          <w:szCs w:val="28"/>
          <w:lang w:eastAsia="en-US"/>
        </w:rPr>
      </w:pPr>
    </w:p>
    <w:p w14:paraId="4FDA02C7" w14:textId="77777777" w:rsidR="003F3831" w:rsidRPr="009E68BB" w:rsidRDefault="003F3831" w:rsidP="003F3831">
      <w:pPr>
        <w:widowControl w:val="0"/>
        <w:autoSpaceDE w:val="0"/>
        <w:autoSpaceDN w:val="0"/>
        <w:adjustRightInd w:val="0"/>
        <w:jc w:val="center"/>
        <w:rPr>
          <w:rFonts w:eastAsiaTheme="minorEastAsia"/>
          <w:bCs/>
          <w:sz w:val="28"/>
          <w:szCs w:val="28"/>
        </w:rPr>
      </w:pPr>
      <w:bookmarkStart w:id="0" w:name="Par196"/>
      <w:bookmarkEnd w:id="0"/>
      <w:r w:rsidRPr="009E68BB">
        <w:rPr>
          <w:rFonts w:eastAsiaTheme="minorEastAsia"/>
          <w:bCs/>
          <w:sz w:val="28"/>
          <w:szCs w:val="28"/>
        </w:rPr>
        <w:t>ФОРМА</w:t>
      </w:r>
    </w:p>
    <w:p w14:paraId="79A962D5" w14:textId="77777777" w:rsidR="003F3831" w:rsidRPr="009E68BB" w:rsidRDefault="003F3831" w:rsidP="003F3831">
      <w:pPr>
        <w:widowControl w:val="0"/>
        <w:autoSpaceDE w:val="0"/>
        <w:autoSpaceDN w:val="0"/>
        <w:adjustRightInd w:val="0"/>
        <w:jc w:val="center"/>
        <w:rPr>
          <w:rFonts w:eastAsiaTheme="minorEastAsia"/>
          <w:bCs/>
          <w:sz w:val="28"/>
          <w:szCs w:val="28"/>
        </w:rPr>
      </w:pPr>
      <w:r w:rsidRPr="009E68BB">
        <w:rPr>
          <w:rFonts w:eastAsiaTheme="minorEastAsia"/>
          <w:bCs/>
          <w:sz w:val="28"/>
          <w:szCs w:val="28"/>
        </w:rPr>
        <w:t>СВОДНОГО ОТЧЕТА</w:t>
      </w:r>
    </w:p>
    <w:p w14:paraId="72417DB6" w14:textId="77777777" w:rsidR="003F3831" w:rsidRPr="009E68BB" w:rsidRDefault="003F3831" w:rsidP="003F3831">
      <w:pPr>
        <w:widowControl w:val="0"/>
        <w:autoSpaceDE w:val="0"/>
        <w:autoSpaceDN w:val="0"/>
        <w:adjustRightInd w:val="0"/>
        <w:jc w:val="center"/>
        <w:rPr>
          <w:rFonts w:eastAsiaTheme="minorEastAsia"/>
          <w:bCs/>
          <w:sz w:val="28"/>
          <w:szCs w:val="28"/>
        </w:rPr>
      </w:pPr>
      <w:r w:rsidRPr="009E68BB">
        <w:rPr>
          <w:rFonts w:eastAsiaTheme="minorEastAsia"/>
          <w:bCs/>
          <w:sz w:val="28"/>
          <w:szCs w:val="28"/>
        </w:rPr>
        <w:t>о проведени</w:t>
      </w:r>
      <w:r>
        <w:rPr>
          <w:rFonts w:eastAsiaTheme="minorEastAsia"/>
          <w:bCs/>
          <w:sz w:val="28"/>
          <w:szCs w:val="28"/>
        </w:rPr>
        <w:t>и</w:t>
      </w:r>
      <w:r w:rsidRPr="009E68BB">
        <w:rPr>
          <w:rFonts w:eastAsiaTheme="minorEastAsia"/>
          <w:bCs/>
          <w:sz w:val="28"/>
          <w:szCs w:val="28"/>
        </w:rPr>
        <w:t xml:space="preserve"> оценки регулирующего воздействия</w:t>
      </w:r>
    </w:p>
    <w:p w14:paraId="5580A487" w14:textId="77777777" w:rsidR="003F3831" w:rsidRPr="009E68BB" w:rsidRDefault="003F3831" w:rsidP="003F3831">
      <w:pPr>
        <w:widowControl w:val="0"/>
        <w:autoSpaceDE w:val="0"/>
        <w:autoSpaceDN w:val="0"/>
        <w:adjustRightInd w:val="0"/>
        <w:jc w:val="center"/>
        <w:rPr>
          <w:rFonts w:eastAsiaTheme="minorEastAsia"/>
          <w:bCs/>
          <w:sz w:val="28"/>
          <w:szCs w:val="28"/>
        </w:rPr>
      </w:pPr>
      <w:r w:rsidRPr="009E68BB">
        <w:rPr>
          <w:rFonts w:eastAsiaTheme="minorEastAsia"/>
          <w:bCs/>
          <w:sz w:val="28"/>
          <w:szCs w:val="28"/>
        </w:rPr>
        <w:t>проект</w:t>
      </w:r>
      <w:r>
        <w:rPr>
          <w:rFonts w:eastAsiaTheme="minorEastAsia"/>
          <w:bCs/>
          <w:sz w:val="28"/>
          <w:szCs w:val="28"/>
        </w:rPr>
        <w:t>а</w:t>
      </w:r>
      <w:r w:rsidRPr="009E68BB">
        <w:rPr>
          <w:rFonts w:eastAsiaTheme="minorEastAsia"/>
          <w:bCs/>
          <w:sz w:val="28"/>
          <w:szCs w:val="28"/>
        </w:rPr>
        <w:t xml:space="preserve"> муниципальн</w:t>
      </w:r>
      <w:r>
        <w:rPr>
          <w:rFonts w:eastAsiaTheme="minorEastAsia"/>
          <w:bCs/>
          <w:sz w:val="28"/>
          <w:szCs w:val="28"/>
        </w:rPr>
        <w:t>ого</w:t>
      </w:r>
      <w:r w:rsidRPr="009E68BB">
        <w:rPr>
          <w:rFonts w:eastAsiaTheme="minorEastAsia"/>
          <w:bCs/>
          <w:sz w:val="28"/>
          <w:szCs w:val="28"/>
        </w:rPr>
        <w:t xml:space="preserve"> правов</w:t>
      </w:r>
      <w:r>
        <w:rPr>
          <w:rFonts w:eastAsiaTheme="minorEastAsia"/>
          <w:bCs/>
          <w:sz w:val="28"/>
          <w:szCs w:val="28"/>
        </w:rPr>
        <w:t>ого</w:t>
      </w:r>
      <w:r w:rsidRPr="009E68BB">
        <w:rPr>
          <w:rFonts w:eastAsiaTheme="minorEastAsia"/>
          <w:bCs/>
          <w:sz w:val="28"/>
          <w:szCs w:val="28"/>
        </w:rPr>
        <w:t xml:space="preserve"> акт</w:t>
      </w:r>
      <w:r>
        <w:rPr>
          <w:rFonts w:eastAsiaTheme="minorEastAsia"/>
          <w:bCs/>
          <w:sz w:val="28"/>
          <w:szCs w:val="28"/>
        </w:rPr>
        <w:t>а</w:t>
      </w:r>
    </w:p>
    <w:p w14:paraId="4334C129" w14:textId="77777777" w:rsidR="003F3831" w:rsidRPr="009E68BB" w:rsidRDefault="003F3831" w:rsidP="003F3831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59E30DDF" w14:textId="6B92A08A" w:rsidR="003F3831" w:rsidRPr="006C2F80" w:rsidRDefault="003F3831" w:rsidP="006C2F80">
      <w:pPr>
        <w:widowControl w:val="0"/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</w:rPr>
      </w:pPr>
      <w:bookmarkStart w:id="1" w:name="Par201"/>
      <w:bookmarkEnd w:id="1"/>
      <w:r w:rsidRPr="006C2F80">
        <w:rPr>
          <w:rFonts w:eastAsiaTheme="minorEastAsia"/>
          <w:sz w:val="28"/>
          <w:szCs w:val="28"/>
        </w:rPr>
        <w:t>1. Общая информация</w:t>
      </w:r>
    </w:p>
    <w:p w14:paraId="769804E4" w14:textId="77777777" w:rsidR="003F3831" w:rsidRPr="006C2F80" w:rsidRDefault="003F3831" w:rsidP="006C2F80">
      <w:pPr>
        <w:widowControl w:val="0"/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</w:rPr>
      </w:pPr>
    </w:p>
    <w:p w14:paraId="410099B6" w14:textId="77777777" w:rsidR="003F3831" w:rsidRPr="009E68BB" w:rsidRDefault="003F3831" w:rsidP="006C2F80">
      <w:pPr>
        <w:widowControl w:val="0"/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</w:rPr>
      </w:pPr>
      <w:r w:rsidRPr="006C2F80">
        <w:rPr>
          <w:rFonts w:eastAsiaTheme="minorEastAsia"/>
          <w:sz w:val="28"/>
          <w:szCs w:val="28"/>
        </w:rPr>
        <w:t>1.1</w:t>
      </w:r>
      <w:r w:rsidRPr="009E68BB">
        <w:rPr>
          <w:rFonts w:eastAsiaTheme="minorEastAsia"/>
          <w:sz w:val="28"/>
          <w:szCs w:val="28"/>
        </w:rPr>
        <w:t>. Регулирующий орган:</w:t>
      </w:r>
    </w:p>
    <w:p w14:paraId="4F15B0C2" w14:textId="77777777" w:rsidR="003F3831" w:rsidRPr="009E68BB" w:rsidRDefault="003F3831" w:rsidP="006C2F80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>____________________________________________________________________</w:t>
      </w:r>
    </w:p>
    <w:p w14:paraId="0E2AF3EC" w14:textId="77777777" w:rsidR="003F3831" w:rsidRPr="00991D65" w:rsidRDefault="003F3831" w:rsidP="003F3831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  <w:szCs w:val="24"/>
        </w:rPr>
      </w:pPr>
      <w:r w:rsidRPr="00991D65">
        <w:rPr>
          <w:rFonts w:eastAsiaTheme="minorEastAsia"/>
          <w:sz w:val="24"/>
          <w:szCs w:val="24"/>
        </w:rPr>
        <w:t>(полное и краткое наименования)</w:t>
      </w:r>
    </w:p>
    <w:p w14:paraId="20DC585D" w14:textId="77777777" w:rsidR="003F3831" w:rsidRPr="009E68BB" w:rsidRDefault="003F3831" w:rsidP="006C2F80">
      <w:pPr>
        <w:widowControl w:val="0"/>
        <w:autoSpaceDE w:val="0"/>
        <w:autoSpaceDN w:val="0"/>
        <w:adjustRightInd w:val="0"/>
        <w:ind w:right="-142" w:firstLine="709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>1.2. Вид и наиме</w:t>
      </w:r>
      <w:r w:rsidR="009F59A1">
        <w:rPr>
          <w:rFonts w:eastAsiaTheme="minorEastAsia"/>
          <w:sz w:val="28"/>
          <w:szCs w:val="28"/>
        </w:rPr>
        <w:t xml:space="preserve">нование проекта </w:t>
      </w:r>
      <w:r w:rsidR="00D50312">
        <w:rPr>
          <w:rFonts w:eastAsiaTheme="minorEastAsia"/>
          <w:sz w:val="28"/>
          <w:szCs w:val="28"/>
        </w:rPr>
        <w:t xml:space="preserve">муниципального </w:t>
      </w:r>
      <w:r w:rsidR="00D50312" w:rsidRPr="009E68BB">
        <w:rPr>
          <w:rFonts w:eastAsiaTheme="minorEastAsia"/>
          <w:sz w:val="28"/>
          <w:szCs w:val="28"/>
        </w:rPr>
        <w:t>правового</w:t>
      </w:r>
      <w:r w:rsidRPr="009E68BB">
        <w:rPr>
          <w:rFonts w:eastAsiaTheme="minorEastAsia"/>
          <w:sz w:val="28"/>
          <w:szCs w:val="28"/>
        </w:rPr>
        <w:t xml:space="preserve"> акта:</w:t>
      </w:r>
    </w:p>
    <w:p w14:paraId="4036A108" w14:textId="77777777" w:rsidR="003F3831" w:rsidRPr="009E68BB" w:rsidRDefault="003F3831" w:rsidP="003F3831">
      <w:pPr>
        <w:widowControl w:val="0"/>
        <w:autoSpaceDE w:val="0"/>
        <w:autoSpaceDN w:val="0"/>
        <w:adjustRightInd w:val="0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>____________________________________________________________________</w:t>
      </w:r>
    </w:p>
    <w:p w14:paraId="0ACC810F" w14:textId="77777777" w:rsidR="003F3831" w:rsidRPr="00991D65" w:rsidRDefault="003F3831" w:rsidP="003F3831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  <w:szCs w:val="24"/>
        </w:rPr>
      </w:pPr>
      <w:r w:rsidRPr="00991D65">
        <w:rPr>
          <w:rFonts w:eastAsiaTheme="minorEastAsia"/>
          <w:sz w:val="24"/>
          <w:szCs w:val="24"/>
        </w:rPr>
        <w:t>(место для текстового описания)</w:t>
      </w:r>
    </w:p>
    <w:p w14:paraId="627FC50F" w14:textId="77777777" w:rsidR="003F3831" w:rsidRPr="009E68BB" w:rsidRDefault="003F3831" w:rsidP="006C2F80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>1.3. Предполагаемая дата в</w:t>
      </w:r>
      <w:r w:rsidR="00F20CBC">
        <w:rPr>
          <w:rFonts w:eastAsiaTheme="minorEastAsia"/>
          <w:sz w:val="28"/>
          <w:szCs w:val="28"/>
        </w:rPr>
        <w:t xml:space="preserve">ступления в силу муниципального </w:t>
      </w:r>
      <w:r w:rsidRPr="009E68BB">
        <w:rPr>
          <w:rFonts w:eastAsiaTheme="minorEastAsia"/>
          <w:sz w:val="28"/>
          <w:szCs w:val="28"/>
        </w:rPr>
        <w:t>правового акта: ________________________________________________________</w:t>
      </w:r>
      <w:r>
        <w:rPr>
          <w:rFonts w:eastAsiaTheme="minorEastAsia"/>
          <w:sz w:val="28"/>
          <w:szCs w:val="28"/>
        </w:rPr>
        <w:t>_________</w:t>
      </w:r>
      <w:r w:rsidRPr="009E68BB">
        <w:rPr>
          <w:rFonts w:eastAsiaTheme="minorEastAsia"/>
          <w:sz w:val="28"/>
          <w:szCs w:val="28"/>
        </w:rPr>
        <w:t>___</w:t>
      </w:r>
    </w:p>
    <w:p w14:paraId="5AB7BB85" w14:textId="77777777" w:rsidR="003F3831" w:rsidRPr="00991D65" w:rsidRDefault="003F3831" w:rsidP="003F3831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  <w:szCs w:val="24"/>
        </w:rPr>
      </w:pPr>
      <w:r w:rsidRPr="00991D65">
        <w:rPr>
          <w:rFonts w:eastAsiaTheme="minorEastAsia"/>
          <w:sz w:val="24"/>
          <w:szCs w:val="24"/>
        </w:rPr>
        <w:t>(указывается дата)</w:t>
      </w:r>
    </w:p>
    <w:p w14:paraId="55A1CCCF" w14:textId="7CD1D9E8" w:rsidR="003F3831" w:rsidRPr="009E68BB" w:rsidRDefault="003F3831" w:rsidP="006C2F80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>1.4. Краткое описание</w:t>
      </w:r>
      <w:r>
        <w:rPr>
          <w:rFonts w:eastAsiaTheme="minorEastAsia"/>
          <w:sz w:val="28"/>
          <w:szCs w:val="28"/>
        </w:rPr>
        <w:t xml:space="preserve"> </w:t>
      </w:r>
      <w:r w:rsidRPr="009E68BB">
        <w:rPr>
          <w:rFonts w:eastAsiaTheme="minorEastAsia"/>
          <w:sz w:val="28"/>
          <w:szCs w:val="28"/>
        </w:rPr>
        <w:t>проблемы, на решение которой направлено предлагаемое правовое регулирование:</w:t>
      </w:r>
    </w:p>
    <w:p w14:paraId="3B3B05D4" w14:textId="77777777" w:rsidR="003F3831" w:rsidRPr="009E68BB" w:rsidRDefault="003F3831" w:rsidP="003F3831">
      <w:pPr>
        <w:widowControl w:val="0"/>
        <w:autoSpaceDE w:val="0"/>
        <w:autoSpaceDN w:val="0"/>
        <w:adjustRightInd w:val="0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>____________________________________________________________________</w:t>
      </w:r>
    </w:p>
    <w:p w14:paraId="625B6DAE" w14:textId="77777777" w:rsidR="003F3831" w:rsidRPr="00991D65" w:rsidRDefault="003F3831" w:rsidP="003F3831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  <w:szCs w:val="24"/>
        </w:rPr>
      </w:pPr>
      <w:r w:rsidRPr="00991D65">
        <w:rPr>
          <w:rFonts w:eastAsiaTheme="minorEastAsia"/>
          <w:sz w:val="24"/>
          <w:szCs w:val="24"/>
        </w:rPr>
        <w:t>(место для текстового описания)</w:t>
      </w:r>
    </w:p>
    <w:p w14:paraId="688B99FB" w14:textId="77777777" w:rsidR="003F3831" w:rsidRPr="009E68BB" w:rsidRDefault="003F3831" w:rsidP="006C2F80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>1.5. Краткое описание целей предлагаемого правового регулирования:</w:t>
      </w:r>
    </w:p>
    <w:p w14:paraId="4E9F0FFE" w14:textId="77777777" w:rsidR="003F3831" w:rsidRPr="009E68BB" w:rsidRDefault="003F3831" w:rsidP="003F3831">
      <w:pPr>
        <w:widowControl w:val="0"/>
        <w:autoSpaceDE w:val="0"/>
        <w:autoSpaceDN w:val="0"/>
        <w:adjustRightInd w:val="0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>____________________________________________________________________</w:t>
      </w:r>
    </w:p>
    <w:p w14:paraId="47356CFF" w14:textId="77777777" w:rsidR="003F3831" w:rsidRPr="00991D65" w:rsidRDefault="003F3831" w:rsidP="003F3831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  <w:szCs w:val="24"/>
        </w:rPr>
      </w:pPr>
      <w:r w:rsidRPr="00991D65">
        <w:rPr>
          <w:rFonts w:eastAsiaTheme="minorEastAsia"/>
          <w:sz w:val="24"/>
          <w:szCs w:val="24"/>
        </w:rPr>
        <w:t>(место для текстового описания)</w:t>
      </w:r>
    </w:p>
    <w:p w14:paraId="67A357CA" w14:textId="77777777" w:rsidR="003F3831" w:rsidRPr="00F20CBC" w:rsidRDefault="003F3831" w:rsidP="006C2F80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 xml:space="preserve">1.6. </w:t>
      </w:r>
      <w:r w:rsidRPr="00F20CBC">
        <w:rPr>
          <w:rFonts w:eastAsiaTheme="minorEastAsia"/>
          <w:sz w:val="28"/>
          <w:szCs w:val="28"/>
        </w:rPr>
        <w:t>Краткое описание сод</w:t>
      </w:r>
      <w:r w:rsidR="00F20CBC" w:rsidRPr="00F20CBC">
        <w:rPr>
          <w:rFonts w:eastAsiaTheme="minorEastAsia"/>
          <w:sz w:val="28"/>
          <w:szCs w:val="28"/>
        </w:rPr>
        <w:t>ержания предлагаемого правового регулирования</w:t>
      </w:r>
      <w:r w:rsidRPr="00F20CBC">
        <w:rPr>
          <w:rFonts w:eastAsiaTheme="minorEastAsia"/>
          <w:sz w:val="28"/>
          <w:szCs w:val="28"/>
        </w:rPr>
        <w:t>:</w:t>
      </w:r>
    </w:p>
    <w:p w14:paraId="006BC278" w14:textId="77777777" w:rsidR="003F3831" w:rsidRPr="009E68BB" w:rsidRDefault="003F3831" w:rsidP="003F3831">
      <w:pPr>
        <w:widowControl w:val="0"/>
        <w:autoSpaceDE w:val="0"/>
        <w:autoSpaceDN w:val="0"/>
        <w:adjustRightInd w:val="0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>____________________________________________________________________</w:t>
      </w:r>
    </w:p>
    <w:p w14:paraId="41102027" w14:textId="77777777" w:rsidR="003F3831" w:rsidRPr="00991D65" w:rsidRDefault="003F3831" w:rsidP="003F3831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  <w:szCs w:val="24"/>
        </w:rPr>
      </w:pPr>
      <w:r w:rsidRPr="00991D65">
        <w:rPr>
          <w:rFonts w:eastAsiaTheme="minorEastAsia"/>
          <w:sz w:val="24"/>
          <w:szCs w:val="24"/>
        </w:rPr>
        <w:t>(место для текстового описания)</w:t>
      </w:r>
    </w:p>
    <w:p w14:paraId="22AE589B" w14:textId="77777777" w:rsidR="00F20CBC" w:rsidRPr="009E68BB" w:rsidRDefault="003F3831" w:rsidP="006C2F80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>1.6. 1. Ст</w:t>
      </w:r>
      <w:r w:rsidR="00AF4961">
        <w:rPr>
          <w:rFonts w:eastAsiaTheme="minorEastAsia"/>
          <w:sz w:val="28"/>
          <w:szCs w:val="28"/>
        </w:rPr>
        <w:t>епень регулирующего воздействия:</w:t>
      </w:r>
      <w:r w:rsidR="00AF4961" w:rsidRPr="009E68BB">
        <w:rPr>
          <w:rFonts w:eastAsiaTheme="minorEastAsia"/>
          <w:sz w:val="28"/>
          <w:szCs w:val="28"/>
        </w:rPr>
        <w:t xml:space="preserve"> </w:t>
      </w:r>
    </w:p>
    <w:p w14:paraId="1589E87C" w14:textId="77777777" w:rsidR="003F3831" w:rsidRPr="009E68BB" w:rsidRDefault="003F3831" w:rsidP="006C2F80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lastRenderedPageBreak/>
        <w:t xml:space="preserve">Обоснование степени регулирующего </w:t>
      </w:r>
      <w:r w:rsidR="00AF4961" w:rsidRPr="009E68BB">
        <w:rPr>
          <w:rFonts w:eastAsiaTheme="minorEastAsia"/>
          <w:sz w:val="28"/>
          <w:szCs w:val="28"/>
        </w:rPr>
        <w:t>воздействия:</w:t>
      </w:r>
      <w:r w:rsidR="00AF4961">
        <w:rPr>
          <w:rFonts w:eastAsiaTheme="minorEastAsia"/>
          <w:sz w:val="28"/>
          <w:szCs w:val="28"/>
        </w:rPr>
        <w:t xml:space="preserve"> ________________________</w:t>
      </w:r>
    </w:p>
    <w:p w14:paraId="66A89D09" w14:textId="77777777" w:rsidR="003F3831" w:rsidRPr="00AF4961" w:rsidRDefault="00AF4961" w:rsidP="00AF4961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  <w:szCs w:val="24"/>
        </w:rPr>
      </w:pPr>
      <w:r w:rsidRPr="00991D65">
        <w:rPr>
          <w:rFonts w:eastAsiaTheme="minorEastAsia"/>
          <w:sz w:val="24"/>
          <w:szCs w:val="24"/>
        </w:rPr>
        <w:t xml:space="preserve"> </w:t>
      </w:r>
      <w:r>
        <w:rPr>
          <w:rFonts w:eastAsiaTheme="minorEastAsia"/>
          <w:sz w:val="24"/>
          <w:szCs w:val="24"/>
        </w:rPr>
        <w:t>(место для текстового описания)</w:t>
      </w:r>
    </w:p>
    <w:p w14:paraId="44CA07D3" w14:textId="6DC776B8" w:rsidR="003F3831" w:rsidRDefault="003F3831" w:rsidP="006C2F80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1.6.2. </w:t>
      </w:r>
      <w:r w:rsidRPr="006C5A60">
        <w:rPr>
          <w:rFonts w:eastAsiaTheme="minorEastAsia"/>
          <w:sz w:val="28"/>
          <w:szCs w:val="28"/>
        </w:rPr>
        <w:t>Наличие или отсутствие в проекте муниципального правового акта обязательных требований, связанных с осуществлением предпринимательской и иной экономической деятельности, оценка соблюдения которых осуществляется в рамках муниципального контроля</w:t>
      </w:r>
      <w:r>
        <w:rPr>
          <w:rFonts w:eastAsiaTheme="minorEastAsia"/>
          <w:sz w:val="28"/>
          <w:szCs w:val="28"/>
        </w:rPr>
        <w:t xml:space="preserve"> (надзора)</w:t>
      </w:r>
      <w:r w:rsidRPr="006C5A60">
        <w:rPr>
          <w:rFonts w:eastAsiaTheme="minorEastAsia"/>
          <w:sz w:val="28"/>
          <w:szCs w:val="28"/>
        </w:rPr>
        <w:t>, привлечения к административной ответственности, предоставления лицензий и иных разрешений, аккредитации, иных форм оценок и экспертизы (далее - обязательные требования): есть (нет).</w:t>
      </w:r>
    </w:p>
    <w:p w14:paraId="159B1015" w14:textId="77777777" w:rsidR="003F3831" w:rsidRDefault="003F3831" w:rsidP="003F3831">
      <w:pPr>
        <w:widowControl w:val="0"/>
        <w:autoSpaceDE w:val="0"/>
        <w:autoSpaceDN w:val="0"/>
        <w:adjustRightInd w:val="0"/>
        <w:rPr>
          <w:rFonts w:eastAsiaTheme="minorEastAsia"/>
          <w:sz w:val="28"/>
          <w:szCs w:val="28"/>
        </w:rPr>
      </w:pPr>
    </w:p>
    <w:p w14:paraId="78C4B4B7" w14:textId="77777777" w:rsidR="003F3831" w:rsidRDefault="003F3831" w:rsidP="006C2F80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6C5A60">
        <w:rPr>
          <w:rFonts w:eastAsiaTheme="minorEastAsia"/>
          <w:sz w:val="28"/>
          <w:szCs w:val="28"/>
        </w:rPr>
        <w:t>Обоснование отнесения устанавливаемых новых или изменяемых требований к обязательным требованиям:</w:t>
      </w:r>
    </w:p>
    <w:p w14:paraId="2D55CE70" w14:textId="77777777" w:rsidR="003F3831" w:rsidRDefault="003F3831" w:rsidP="003F3831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____________________________________________________________________</w:t>
      </w:r>
    </w:p>
    <w:p w14:paraId="4FDD5F33" w14:textId="4C296D4B" w:rsidR="003F3831" w:rsidRPr="00991D65" w:rsidRDefault="003F3831" w:rsidP="006C2F80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  <w:szCs w:val="24"/>
        </w:rPr>
      </w:pPr>
      <w:r w:rsidRPr="00991D65">
        <w:rPr>
          <w:rFonts w:eastAsiaTheme="minorEastAsia"/>
          <w:sz w:val="24"/>
          <w:szCs w:val="24"/>
        </w:rPr>
        <w:t>(место для текстового описания)</w:t>
      </w:r>
      <w:r w:rsidRPr="00991D65">
        <w:rPr>
          <w:rFonts w:eastAsiaTheme="minorEastAsia"/>
          <w:sz w:val="24"/>
          <w:szCs w:val="24"/>
        </w:rPr>
        <w:cr/>
      </w:r>
    </w:p>
    <w:p w14:paraId="7A9A106C" w14:textId="77777777" w:rsidR="003F3831" w:rsidRDefault="003F3831" w:rsidP="006C2F80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A76E15">
        <w:rPr>
          <w:rFonts w:eastAsiaTheme="minorEastAsia"/>
          <w:sz w:val="28"/>
          <w:szCs w:val="28"/>
        </w:rPr>
        <w:t xml:space="preserve">Информация о соответствии принципам, установленным Федеральным законом от 31 июля 2020 г. </w:t>
      </w:r>
      <w:r>
        <w:rPr>
          <w:rFonts w:eastAsiaTheme="minorEastAsia"/>
          <w:sz w:val="28"/>
          <w:szCs w:val="28"/>
        </w:rPr>
        <w:t>№</w:t>
      </w:r>
      <w:r w:rsidRPr="00A76E15">
        <w:rPr>
          <w:rFonts w:eastAsiaTheme="minorEastAsia"/>
          <w:sz w:val="28"/>
          <w:szCs w:val="28"/>
        </w:rPr>
        <w:t xml:space="preserve"> 247-ФЗ </w:t>
      </w:r>
      <w:r>
        <w:rPr>
          <w:rFonts w:eastAsiaTheme="minorEastAsia"/>
          <w:sz w:val="28"/>
          <w:szCs w:val="28"/>
        </w:rPr>
        <w:t>«</w:t>
      </w:r>
      <w:r w:rsidRPr="00A76E15">
        <w:rPr>
          <w:rFonts w:eastAsiaTheme="minorEastAsia"/>
          <w:sz w:val="28"/>
          <w:szCs w:val="28"/>
        </w:rPr>
        <w:t>Об обязательных требованиях в Российской Федерации</w:t>
      </w:r>
      <w:r>
        <w:rPr>
          <w:rFonts w:eastAsiaTheme="minorEastAsia"/>
          <w:sz w:val="28"/>
          <w:szCs w:val="28"/>
        </w:rPr>
        <w:t>»</w:t>
      </w:r>
      <w:r w:rsidRPr="00A76E15">
        <w:rPr>
          <w:rFonts w:eastAsiaTheme="minorEastAsia"/>
          <w:sz w:val="28"/>
          <w:szCs w:val="28"/>
        </w:rPr>
        <w:t>:</w:t>
      </w:r>
    </w:p>
    <w:p w14:paraId="03750AD4" w14:textId="77777777" w:rsidR="003F3831" w:rsidRPr="00A76E15" w:rsidRDefault="003F3831" w:rsidP="003F3831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ind w:firstLine="708"/>
        <w:jc w:val="both"/>
        <w:rPr>
          <w:rFonts w:eastAsiaTheme="minorEastAsia"/>
          <w:sz w:val="28"/>
          <w:szCs w:val="28"/>
        </w:rPr>
      </w:pPr>
    </w:p>
    <w:p w14:paraId="3C2D29C7" w14:textId="77777777" w:rsidR="003F3831" w:rsidRPr="006C2F80" w:rsidRDefault="003F3831" w:rsidP="003F3831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2BA88B10" w14:textId="7F02CC9A" w:rsidR="003F3831" w:rsidRDefault="003F3831" w:rsidP="006C2F80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7C16F4">
        <w:rPr>
          <w:rFonts w:eastAsiaTheme="minorEastAsia"/>
          <w:sz w:val="28"/>
          <w:szCs w:val="28"/>
        </w:rPr>
        <w:t>(Информация о соблюдении условий установления обязательных требований</w:t>
      </w:r>
      <w:r>
        <w:rPr>
          <w:rFonts w:eastAsiaTheme="minorEastAsia"/>
          <w:sz w:val="28"/>
          <w:szCs w:val="28"/>
        </w:rPr>
        <w:t xml:space="preserve"> установленных</w:t>
      </w:r>
      <w:r w:rsidRPr="007C16F4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 xml:space="preserve">в </w:t>
      </w:r>
      <w:r w:rsidRPr="007C16F4">
        <w:rPr>
          <w:rFonts w:eastAsiaTheme="minorEastAsia"/>
          <w:sz w:val="28"/>
          <w:szCs w:val="28"/>
        </w:rPr>
        <w:t>Порядк</w:t>
      </w:r>
      <w:r>
        <w:rPr>
          <w:rFonts w:eastAsiaTheme="minorEastAsia"/>
          <w:sz w:val="28"/>
          <w:szCs w:val="28"/>
        </w:rPr>
        <w:t>е</w:t>
      </w:r>
      <w:r w:rsidRPr="007C16F4">
        <w:rPr>
          <w:rFonts w:eastAsiaTheme="minorEastAsia"/>
          <w:sz w:val="28"/>
          <w:szCs w:val="28"/>
        </w:rPr>
        <w:t xml:space="preserve"> установления и оценки применения устанавливаемых муниципальными правовыми актами муниципального образования Белореченский</w:t>
      </w:r>
      <w:r>
        <w:rPr>
          <w:rFonts w:eastAsiaTheme="minorEastAsia"/>
          <w:sz w:val="28"/>
          <w:szCs w:val="28"/>
        </w:rPr>
        <w:t xml:space="preserve"> муниципальный</w:t>
      </w:r>
      <w:r w:rsidRPr="007C16F4">
        <w:rPr>
          <w:rFonts w:eastAsiaTheme="minorEastAsia"/>
          <w:sz w:val="28"/>
          <w:szCs w:val="28"/>
        </w:rPr>
        <w:t xml:space="preserve"> район </w:t>
      </w:r>
      <w:r>
        <w:rPr>
          <w:rFonts w:eastAsiaTheme="minorEastAsia"/>
          <w:sz w:val="28"/>
          <w:szCs w:val="28"/>
        </w:rPr>
        <w:t xml:space="preserve">Краснодарского края </w:t>
      </w:r>
      <w:r w:rsidRPr="007C16F4">
        <w:rPr>
          <w:rFonts w:eastAsiaTheme="minorEastAsia"/>
          <w:sz w:val="28"/>
          <w:szCs w:val="28"/>
        </w:rPr>
        <w:t>обязательных требований,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контроля, утвержденного постановлением администрации муниципального образования Белореченский район от 9 сентября 2021 г. № 1471:</w:t>
      </w:r>
    </w:p>
    <w:p w14:paraId="7BEBC17F" w14:textId="77777777" w:rsidR="003F3831" w:rsidRDefault="003F3831" w:rsidP="003F3831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____________________________________________________________________</w:t>
      </w:r>
    </w:p>
    <w:p w14:paraId="1E6B196E" w14:textId="291E9836" w:rsidR="003F3831" w:rsidRPr="00991D65" w:rsidRDefault="003F3831" w:rsidP="006C2F80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  <w:szCs w:val="24"/>
        </w:rPr>
      </w:pPr>
      <w:r w:rsidRPr="00991D65">
        <w:rPr>
          <w:rFonts w:eastAsiaTheme="minorEastAsia"/>
          <w:sz w:val="24"/>
          <w:szCs w:val="24"/>
        </w:rPr>
        <w:t>(место для текстового описания)</w:t>
      </w:r>
    </w:p>
    <w:p w14:paraId="63B35491" w14:textId="77777777" w:rsidR="003F3831" w:rsidRPr="009E68BB" w:rsidRDefault="003F3831" w:rsidP="006C2F80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>1.7. Контактная информация исполнителя в регулирующем органе:</w:t>
      </w:r>
    </w:p>
    <w:p w14:paraId="71C01E0F" w14:textId="77777777" w:rsidR="003F3831" w:rsidRPr="009E68BB" w:rsidRDefault="003F3831" w:rsidP="003F3831">
      <w:pPr>
        <w:widowControl w:val="0"/>
        <w:autoSpaceDE w:val="0"/>
        <w:autoSpaceDN w:val="0"/>
        <w:adjustRightInd w:val="0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>Ф.И.О. ______________________________________________________________</w:t>
      </w:r>
    </w:p>
    <w:p w14:paraId="724E080D" w14:textId="77777777" w:rsidR="003F3831" w:rsidRPr="009E68BB" w:rsidRDefault="003F3831" w:rsidP="003F3831">
      <w:pPr>
        <w:widowControl w:val="0"/>
        <w:autoSpaceDE w:val="0"/>
        <w:autoSpaceDN w:val="0"/>
        <w:adjustRightInd w:val="0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>Должность: __________________________________________________________</w:t>
      </w:r>
    </w:p>
    <w:p w14:paraId="3697DC6D" w14:textId="77777777" w:rsidR="003F3831" w:rsidRPr="009E68BB" w:rsidRDefault="003F3831" w:rsidP="003F3831">
      <w:pPr>
        <w:widowControl w:val="0"/>
        <w:autoSpaceDE w:val="0"/>
        <w:autoSpaceDN w:val="0"/>
        <w:adjustRightInd w:val="0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>Тел.: ________________ Адрес электронной почты: ________________________</w:t>
      </w:r>
    </w:p>
    <w:p w14:paraId="7AF00541" w14:textId="77777777" w:rsidR="003F3831" w:rsidRPr="009E68BB" w:rsidRDefault="003F3831" w:rsidP="003F3831">
      <w:pPr>
        <w:widowControl w:val="0"/>
        <w:autoSpaceDE w:val="0"/>
        <w:autoSpaceDN w:val="0"/>
        <w:adjustRightInd w:val="0"/>
        <w:rPr>
          <w:rFonts w:eastAsiaTheme="minorEastAsia"/>
          <w:sz w:val="28"/>
          <w:szCs w:val="28"/>
        </w:rPr>
      </w:pPr>
    </w:p>
    <w:p w14:paraId="65068FA3" w14:textId="71AF8DC1" w:rsidR="003F3831" w:rsidRPr="009E68BB" w:rsidRDefault="003F3831" w:rsidP="006C2F80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bookmarkStart w:id="2" w:name="Par228"/>
      <w:bookmarkEnd w:id="2"/>
      <w:r w:rsidRPr="009E68BB">
        <w:rPr>
          <w:rFonts w:eastAsiaTheme="minorEastAsia"/>
          <w:sz w:val="28"/>
          <w:szCs w:val="28"/>
        </w:rPr>
        <w:t>2. Описание проблемы, на решение которой направлено предлагаемое</w:t>
      </w:r>
      <w:r>
        <w:rPr>
          <w:rFonts w:eastAsiaTheme="minorEastAsia"/>
          <w:sz w:val="28"/>
          <w:szCs w:val="28"/>
        </w:rPr>
        <w:t xml:space="preserve"> </w:t>
      </w:r>
      <w:r w:rsidRPr="009E68BB">
        <w:rPr>
          <w:rFonts w:eastAsiaTheme="minorEastAsia"/>
          <w:sz w:val="28"/>
          <w:szCs w:val="28"/>
        </w:rPr>
        <w:t>правовое</w:t>
      </w:r>
      <w:r>
        <w:rPr>
          <w:rFonts w:eastAsiaTheme="minorEastAsia"/>
          <w:sz w:val="28"/>
          <w:szCs w:val="28"/>
        </w:rPr>
        <w:t xml:space="preserve"> </w:t>
      </w:r>
      <w:r w:rsidRPr="009E68BB">
        <w:rPr>
          <w:rFonts w:eastAsiaTheme="minorEastAsia"/>
          <w:sz w:val="28"/>
          <w:szCs w:val="28"/>
        </w:rPr>
        <w:t>регулирование: ______________</w:t>
      </w:r>
      <w:r w:rsidR="006C2F80">
        <w:rPr>
          <w:rFonts w:eastAsiaTheme="minorEastAsia"/>
          <w:sz w:val="28"/>
          <w:szCs w:val="28"/>
        </w:rPr>
        <w:t>_</w:t>
      </w:r>
      <w:r w:rsidRPr="009E68BB">
        <w:rPr>
          <w:rFonts w:eastAsiaTheme="minorEastAsia"/>
          <w:sz w:val="28"/>
          <w:szCs w:val="28"/>
        </w:rPr>
        <w:t>_______________________________</w:t>
      </w:r>
    </w:p>
    <w:p w14:paraId="47C15853" w14:textId="77777777" w:rsidR="003F3831" w:rsidRPr="00991D65" w:rsidRDefault="003F3831" w:rsidP="003F3831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  <w:szCs w:val="24"/>
        </w:rPr>
      </w:pPr>
      <w:r w:rsidRPr="00991D65">
        <w:rPr>
          <w:rFonts w:eastAsiaTheme="minorEastAsia"/>
          <w:sz w:val="24"/>
          <w:szCs w:val="24"/>
        </w:rPr>
        <w:t>(место для текстового описания)</w:t>
      </w:r>
    </w:p>
    <w:p w14:paraId="5F664882" w14:textId="77777777" w:rsidR="003F3831" w:rsidRPr="009E68BB" w:rsidRDefault="003F3831" w:rsidP="006C2F80">
      <w:pPr>
        <w:widowControl w:val="0"/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>2.1. Формулировка проблемы:</w:t>
      </w:r>
    </w:p>
    <w:p w14:paraId="71F893B1" w14:textId="77777777" w:rsidR="003F3831" w:rsidRPr="009E68BB" w:rsidRDefault="003F3831" w:rsidP="003F3831">
      <w:pPr>
        <w:widowControl w:val="0"/>
        <w:autoSpaceDE w:val="0"/>
        <w:autoSpaceDN w:val="0"/>
        <w:adjustRightInd w:val="0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>____________________________________________________________________</w:t>
      </w:r>
    </w:p>
    <w:p w14:paraId="6846DFCA" w14:textId="77777777" w:rsidR="003F3831" w:rsidRPr="00991D65" w:rsidRDefault="003F3831" w:rsidP="003F3831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  <w:szCs w:val="24"/>
        </w:rPr>
      </w:pPr>
      <w:r w:rsidRPr="00991D65">
        <w:rPr>
          <w:rFonts w:eastAsiaTheme="minorEastAsia"/>
          <w:sz w:val="24"/>
          <w:szCs w:val="24"/>
        </w:rPr>
        <w:t>(место для текстового описания)</w:t>
      </w:r>
    </w:p>
    <w:p w14:paraId="02043735" w14:textId="77777777" w:rsidR="003F3831" w:rsidRPr="009E68BB" w:rsidRDefault="003F3831" w:rsidP="006C2F80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>2.2. Информация о возникновен</w:t>
      </w:r>
      <w:r w:rsidR="00F20CBC">
        <w:rPr>
          <w:rFonts w:eastAsiaTheme="minorEastAsia"/>
          <w:sz w:val="28"/>
          <w:szCs w:val="28"/>
        </w:rPr>
        <w:t xml:space="preserve">ии, выявлении проблемы и мерах, </w:t>
      </w:r>
      <w:r w:rsidRPr="009E68BB">
        <w:rPr>
          <w:rFonts w:eastAsiaTheme="minorEastAsia"/>
          <w:sz w:val="28"/>
          <w:szCs w:val="28"/>
        </w:rPr>
        <w:t>принятых</w:t>
      </w:r>
      <w:r w:rsidR="00F20CBC">
        <w:rPr>
          <w:rFonts w:eastAsiaTheme="minorEastAsia"/>
          <w:sz w:val="28"/>
          <w:szCs w:val="28"/>
        </w:rPr>
        <w:t xml:space="preserve"> </w:t>
      </w:r>
      <w:r w:rsidRPr="009E68BB">
        <w:rPr>
          <w:rFonts w:eastAsiaTheme="minorEastAsia"/>
          <w:sz w:val="28"/>
          <w:szCs w:val="28"/>
        </w:rPr>
        <w:t>ранее для ее решения, достигнутых результатах и затраченных</w:t>
      </w:r>
      <w:r w:rsidR="00F20CBC">
        <w:rPr>
          <w:rFonts w:eastAsiaTheme="minorEastAsia"/>
          <w:sz w:val="28"/>
          <w:szCs w:val="28"/>
        </w:rPr>
        <w:t xml:space="preserve"> </w:t>
      </w:r>
      <w:r w:rsidRPr="009E68BB">
        <w:rPr>
          <w:rFonts w:eastAsiaTheme="minorEastAsia"/>
          <w:sz w:val="28"/>
          <w:szCs w:val="28"/>
        </w:rPr>
        <w:t>ресурсах:</w:t>
      </w:r>
    </w:p>
    <w:p w14:paraId="76C6922A" w14:textId="77777777" w:rsidR="003F3831" w:rsidRPr="009E68BB" w:rsidRDefault="003F3831" w:rsidP="003F3831">
      <w:pPr>
        <w:widowControl w:val="0"/>
        <w:autoSpaceDE w:val="0"/>
        <w:autoSpaceDN w:val="0"/>
        <w:adjustRightInd w:val="0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>____________________________________________________________________</w:t>
      </w:r>
    </w:p>
    <w:p w14:paraId="3AE25204" w14:textId="77777777" w:rsidR="003F3831" w:rsidRPr="00991D65" w:rsidRDefault="003F3831" w:rsidP="003F3831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  <w:szCs w:val="24"/>
        </w:rPr>
      </w:pPr>
      <w:r w:rsidRPr="00991D65">
        <w:rPr>
          <w:rFonts w:eastAsiaTheme="minorEastAsia"/>
          <w:sz w:val="24"/>
          <w:szCs w:val="24"/>
        </w:rPr>
        <w:lastRenderedPageBreak/>
        <w:t>(место для текстового описания)</w:t>
      </w:r>
    </w:p>
    <w:p w14:paraId="6E7735D9" w14:textId="254D6EC4" w:rsidR="003F3831" w:rsidRPr="009E68BB" w:rsidRDefault="003F3831" w:rsidP="006C2F80">
      <w:pPr>
        <w:widowControl w:val="0"/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 xml:space="preserve">2.3. Субъекты общественных отношений, заинтересованные в </w:t>
      </w:r>
      <w:r w:rsidR="006C2F80" w:rsidRPr="009E68BB">
        <w:rPr>
          <w:rFonts w:eastAsiaTheme="minorEastAsia"/>
          <w:sz w:val="28"/>
          <w:szCs w:val="28"/>
        </w:rPr>
        <w:t>устранении</w:t>
      </w:r>
      <w:r w:rsidR="00F20CBC">
        <w:rPr>
          <w:rFonts w:eastAsiaTheme="minorEastAsia"/>
          <w:sz w:val="28"/>
          <w:szCs w:val="28"/>
        </w:rPr>
        <w:t xml:space="preserve"> </w:t>
      </w:r>
      <w:r w:rsidRPr="009E68BB">
        <w:rPr>
          <w:rFonts w:eastAsiaTheme="minorEastAsia"/>
          <w:sz w:val="28"/>
          <w:szCs w:val="28"/>
        </w:rPr>
        <w:t>проблемы, их количественная оценка:</w:t>
      </w:r>
    </w:p>
    <w:p w14:paraId="6E59AA02" w14:textId="19B12C40" w:rsidR="003F3831" w:rsidRPr="009E68BB" w:rsidRDefault="003F3831" w:rsidP="003F3831">
      <w:pPr>
        <w:widowControl w:val="0"/>
        <w:autoSpaceDE w:val="0"/>
        <w:autoSpaceDN w:val="0"/>
        <w:adjustRightInd w:val="0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>____________________________________________________________________</w:t>
      </w:r>
    </w:p>
    <w:p w14:paraId="00DC0963" w14:textId="77777777" w:rsidR="003F3831" w:rsidRPr="00991D65" w:rsidRDefault="003F3831" w:rsidP="003F3831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  <w:szCs w:val="24"/>
        </w:rPr>
      </w:pPr>
      <w:r w:rsidRPr="00991D65">
        <w:rPr>
          <w:rFonts w:eastAsiaTheme="minorEastAsia"/>
          <w:sz w:val="24"/>
          <w:szCs w:val="24"/>
        </w:rPr>
        <w:t>(место для текстового описания)</w:t>
      </w:r>
    </w:p>
    <w:p w14:paraId="1460DBC8" w14:textId="77777777" w:rsidR="003F3831" w:rsidRPr="009E68BB" w:rsidRDefault="003F3831" w:rsidP="006C2F80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>2.4. Характеристика негативных эффектов, возникающих в связи с наличием проблемы, их количественная оценка</w:t>
      </w:r>
      <w:r>
        <w:rPr>
          <w:rFonts w:eastAsiaTheme="minorEastAsia"/>
          <w:sz w:val="28"/>
          <w:szCs w:val="28"/>
        </w:rPr>
        <w:t>, в том числе оценка риска причинения вреда (ущерба) охраняемым законом ценностям (с указанием видов охраняемых законом ценностей и конкретных рисков причинения им вреда (ущерба)</w:t>
      </w:r>
      <w:r w:rsidRPr="009E68BB">
        <w:rPr>
          <w:rFonts w:eastAsiaTheme="minorEastAsia"/>
          <w:sz w:val="28"/>
          <w:szCs w:val="28"/>
        </w:rPr>
        <w:t>:</w:t>
      </w:r>
    </w:p>
    <w:p w14:paraId="62DC3FB4" w14:textId="77777777" w:rsidR="003F3831" w:rsidRPr="009E68BB" w:rsidRDefault="003F3831" w:rsidP="003F3831">
      <w:pPr>
        <w:widowControl w:val="0"/>
        <w:autoSpaceDE w:val="0"/>
        <w:autoSpaceDN w:val="0"/>
        <w:adjustRightInd w:val="0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>____________________________________________________________________</w:t>
      </w:r>
    </w:p>
    <w:p w14:paraId="3684BCA3" w14:textId="77777777" w:rsidR="003F3831" w:rsidRPr="00991D65" w:rsidRDefault="003F3831" w:rsidP="003F3831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  <w:szCs w:val="24"/>
        </w:rPr>
      </w:pPr>
      <w:r w:rsidRPr="00991D65">
        <w:rPr>
          <w:rFonts w:eastAsiaTheme="minorEastAsia"/>
          <w:sz w:val="24"/>
          <w:szCs w:val="24"/>
        </w:rPr>
        <w:t>(место для текстового описания)</w:t>
      </w:r>
    </w:p>
    <w:p w14:paraId="1D458C17" w14:textId="77777777" w:rsidR="003F3831" w:rsidRPr="009E68BB" w:rsidRDefault="003F3831" w:rsidP="006C2F80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>2.5. Причины возникновения проблемы и факторы, поддерживающие ее</w:t>
      </w:r>
    </w:p>
    <w:p w14:paraId="101BFDCA" w14:textId="77777777" w:rsidR="003F3831" w:rsidRPr="009E68BB" w:rsidRDefault="003F3831" w:rsidP="003F3831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>существование:</w:t>
      </w:r>
    </w:p>
    <w:p w14:paraId="1CE3E109" w14:textId="77777777" w:rsidR="003F3831" w:rsidRPr="009E68BB" w:rsidRDefault="003F3831" w:rsidP="003F3831">
      <w:pPr>
        <w:widowControl w:val="0"/>
        <w:autoSpaceDE w:val="0"/>
        <w:autoSpaceDN w:val="0"/>
        <w:adjustRightInd w:val="0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>____________________________________________________________________</w:t>
      </w:r>
    </w:p>
    <w:p w14:paraId="6D3CE804" w14:textId="77777777" w:rsidR="003F3831" w:rsidRPr="00991D65" w:rsidRDefault="003F3831" w:rsidP="003F3831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  <w:szCs w:val="24"/>
        </w:rPr>
      </w:pPr>
      <w:r w:rsidRPr="00991D65">
        <w:rPr>
          <w:rFonts w:eastAsiaTheme="minorEastAsia"/>
          <w:sz w:val="24"/>
          <w:szCs w:val="24"/>
        </w:rPr>
        <w:t>(место для текстового описания)</w:t>
      </w:r>
    </w:p>
    <w:p w14:paraId="549DC1CF" w14:textId="7CA46A60" w:rsidR="003F3831" w:rsidRPr="009E68BB" w:rsidRDefault="003F3831" w:rsidP="006C2F80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 xml:space="preserve">2.6. 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Белореченский </w:t>
      </w:r>
      <w:r>
        <w:rPr>
          <w:rFonts w:eastAsiaTheme="minorEastAsia"/>
          <w:sz w:val="28"/>
          <w:szCs w:val="28"/>
        </w:rPr>
        <w:t xml:space="preserve">муниципальный </w:t>
      </w:r>
      <w:r w:rsidRPr="009E68BB">
        <w:rPr>
          <w:rFonts w:eastAsiaTheme="minorEastAsia"/>
          <w:sz w:val="28"/>
          <w:szCs w:val="28"/>
        </w:rPr>
        <w:t>район</w:t>
      </w:r>
      <w:r>
        <w:rPr>
          <w:rFonts w:eastAsiaTheme="minorEastAsia"/>
          <w:sz w:val="28"/>
          <w:szCs w:val="28"/>
        </w:rPr>
        <w:t xml:space="preserve"> Краснодарского края</w:t>
      </w:r>
      <w:r w:rsidRPr="009E68BB">
        <w:rPr>
          <w:rFonts w:eastAsiaTheme="minorEastAsia"/>
          <w:sz w:val="28"/>
          <w:szCs w:val="28"/>
        </w:rPr>
        <w:t>:</w:t>
      </w:r>
    </w:p>
    <w:p w14:paraId="432112D1" w14:textId="77777777" w:rsidR="003F3831" w:rsidRPr="009E68BB" w:rsidRDefault="003F3831" w:rsidP="003F3831">
      <w:pPr>
        <w:widowControl w:val="0"/>
        <w:autoSpaceDE w:val="0"/>
        <w:autoSpaceDN w:val="0"/>
        <w:adjustRightInd w:val="0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>____________________________________________________________________</w:t>
      </w:r>
    </w:p>
    <w:p w14:paraId="66DBB5FD" w14:textId="77777777" w:rsidR="003F3831" w:rsidRPr="00991D65" w:rsidRDefault="003F3831" w:rsidP="003F3831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  <w:szCs w:val="24"/>
        </w:rPr>
      </w:pPr>
      <w:r w:rsidRPr="00991D65">
        <w:rPr>
          <w:rFonts w:eastAsiaTheme="minorEastAsia"/>
          <w:sz w:val="24"/>
          <w:szCs w:val="24"/>
        </w:rPr>
        <w:t>(место для текстового описания)</w:t>
      </w:r>
    </w:p>
    <w:p w14:paraId="15E1917D" w14:textId="2C3FF282" w:rsidR="003F3831" w:rsidRPr="009E68BB" w:rsidRDefault="003F3831" w:rsidP="006C2F80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>2.7. Опыт решения аналоги</w:t>
      </w:r>
      <w:r w:rsidR="00F20CBC">
        <w:rPr>
          <w:rFonts w:eastAsiaTheme="minorEastAsia"/>
          <w:sz w:val="28"/>
          <w:szCs w:val="28"/>
        </w:rPr>
        <w:t xml:space="preserve">чных проблем в других субъектах </w:t>
      </w:r>
      <w:r w:rsidRPr="009E68BB">
        <w:rPr>
          <w:rFonts w:eastAsiaTheme="minorEastAsia"/>
          <w:sz w:val="28"/>
          <w:szCs w:val="28"/>
        </w:rPr>
        <w:t>Российской</w:t>
      </w:r>
      <w:r w:rsidR="00F20CBC">
        <w:rPr>
          <w:rFonts w:eastAsiaTheme="minorEastAsia"/>
          <w:sz w:val="28"/>
          <w:szCs w:val="28"/>
        </w:rPr>
        <w:t xml:space="preserve"> </w:t>
      </w:r>
      <w:r w:rsidRPr="009E68BB">
        <w:rPr>
          <w:rFonts w:eastAsiaTheme="minorEastAsia"/>
          <w:sz w:val="28"/>
          <w:szCs w:val="28"/>
        </w:rPr>
        <w:t>Федерации, муниципальных образованиях Краснодарского края, иностранных государствах:</w:t>
      </w:r>
    </w:p>
    <w:p w14:paraId="09973571" w14:textId="77777777" w:rsidR="003F3831" w:rsidRPr="009E68BB" w:rsidRDefault="003F3831" w:rsidP="003F3831">
      <w:pPr>
        <w:widowControl w:val="0"/>
        <w:autoSpaceDE w:val="0"/>
        <w:autoSpaceDN w:val="0"/>
        <w:adjustRightInd w:val="0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>____________________________________________________________________</w:t>
      </w:r>
    </w:p>
    <w:p w14:paraId="08E9D90A" w14:textId="77777777" w:rsidR="003F3831" w:rsidRPr="00991D65" w:rsidRDefault="003F3831" w:rsidP="003F3831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  <w:szCs w:val="24"/>
        </w:rPr>
      </w:pPr>
      <w:r w:rsidRPr="009E68BB">
        <w:rPr>
          <w:rFonts w:eastAsiaTheme="minorEastAsia"/>
          <w:sz w:val="22"/>
          <w:szCs w:val="22"/>
        </w:rPr>
        <w:t>(</w:t>
      </w:r>
      <w:r w:rsidRPr="00991D65">
        <w:rPr>
          <w:rFonts w:eastAsiaTheme="minorEastAsia"/>
          <w:sz w:val="24"/>
          <w:szCs w:val="24"/>
        </w:rPr>
        <w:t>место для текстового описания)</w:t>
      </w:r>
    </w:p>
    <w:p w14:paraId="0E3815D3" w14:textId="77777777" w:rsidR="003F3831" w:rsidRPr="009E68BB" w:rsidRDefault="003F3831" w:rsidP="006C2F80">
      <w:pPr>
        <w:widowControl w:val="0"/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>2.8. Источники данных:</w:t>
      </w:r>
    </w:p>
    <w:p w14:paraId="18A9F42E" w14:textId="77777777" w:rsidR="003F3831" w:rsidRPr="00991D65" w:rsidRDefault="003F3831" w:rsidP="003F3831">
      <w:pPr>
        <w:widowControl w:val="0"/>
        <w:autoSpaceDE w:val="0"/>
        <w:autoSpaceDN w:val="0"/>
        <w:adjustRightInd w:val="0"/>
        <w:rPr>
          <w:rFonts w:eastAsiaTheme="minorEastAsia"/>
          <w:sz w:val="24"/>
          <w:szCs w:val="24"/>
        </w:rPr>
      </w:pPr>
      <w:r w:rsidRPr="00991D65">
        <w:rPr>
          <w:rFonts w:eastAsiaTheme="minorEastAsia"/>
          <w:sz w:val="24"/>
          <w:szCs w:val="24"/>
        </w:rPr>
        <w:t>__________________________________________________________________</w:t>
      </w:r>
      <w:r w:rsidR="00AF4961">
        <w:rPr>
          <w:rFonts w:eastAsiaTheme="minorEastAsia"/>
          <w:sz w:val="24"/>
          <w:szCs w:val="24"/>
        </w:rPr>
        <w:t>___________</w:t>
      </w:r>
      <w:r w:rsidRPr="00991D65">
        <w:rPr>
          <w:rFonts w:eastAsiaTheme="minorEastAsia"/>
          <w:sz w:val="24"/>
          <w:szCs w:val="24"/>
        </w:rPr>
        <w:t>__</w:t>
      </w:r>
    </w:p>
    <w:p w14:paraId="4B0948D9" w14:textId="77777777" w:rsidR="003F3831" w:rsidRPr="00991D65" w:rsidRDefault="003F3831" w:rsidP="003F3831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  <w:szCs w:val="24"/>
        </w:rPr>
      </w:pPr>
      <w:r w:rsidRPr="00991D65">
        <w:rPr>
          <w:rFonts w:eastAsiaTheme="minorEastAsia"/>
          <w:sz w:val="24"/>
          <w:szCs w:val="24"/>
        </w:rPr>
        <w:t>(место для текстового описания)</w:t>
      </w:r>
    </w:p>
    <w:p w14:paraId="3E3C9941" w14:textId="77777777" w:rsidR="003F3831" w:rsidRPr="009E68BB" w:rsidRDefault="003F3831" w:rsidP="006C2F80">
      <w:pPr>
        <w:widowControl w:val="0"/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>2.9. Иная информация о проблеме:</w:t>
      </w:r>
    </w:p>
    <w:p w14:paraId="35D02616" w14:textId="77777777" w:rsidR="003F3831" w:rsidRPr="009E68BB" w:rsidRDefault="003F3831" w:rsidP="003F3831">
      <w:pPr>
        <w:widowControl w:val="0"/>
        <w:autoSpaceDE w:val="0"/>
        <w:autoSpaceDN w:val="0"/>
        <w:adjustRightInd w:val="0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>____________________________________________________________________</w:t>
      </w:r>
    </w:p>
    <w:p w14:paraId="0D51DACF" w14:textId="77777777" w:rsidR="003F3831" w:rsidRPr="00991D65" w:rsidRDefault="003F3831" w:rsidP="003F3831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  <w:szCs w:val="24"/>
        </w:rPr>
      </w:pPr>
      <w:r w:rsidRPr="00991D65">
        <w:rPr>
          <w:rFonts w:eastAsiaTheme="minorEastAsia"/>
          <w:sz w:val="24"/>
          <w:szCs w:val="24"/>
        </w:rPr>
        <w:t>(место для текстового описания)</w:t>
      </w:r>
    </w:p>
    <w:p w14:paraId="1843EF40" w14:textId="77777777" w:rsidR="003F3831" w:rsidRPr="006C2F80" w:rsidRDefault="003F3831" w:rsidP="006C2F80">
      <w:pPr>
        <w:ind w:firstLine="709"/>
        <w:jc w:val="both"/>
        <w:rPr>
          <w:rFonts w:eastAsiaTheme="minorEastAsia"/>
          <w:sz w:val="28"/>
          <w:szCs w:val="28"/>
        </w:rPr>
      </w:pPr>
      <w:bookmarkStart w:id="3" w:name="Par267"/>
      <w:bookmarkEnd w:id="3"/>
      <w:r w:rsidRPr="006C2F80">
        <w:rPr>
          <w:rFonts w:eastAsiaTheme="minorEastAsia"/>
          <w:sz w:val="28"/>
          <w:szCs w:val="28"/>
        </w:rPr>
        <w:t>3. Определение целей предлагаемого правового регулирования и индикаторов для оценки их достижения</w:t>
      </w:r>
    </w:p>
    <w:p w14:paraId="013E18A3" w14:textId="77777777" w:rsidR="003F3831" w:rsidRPr="009E68BB" w:rsidRDefault="003F3831" w:rsidP="006C2F80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3089"/>
        <w:gridCol w:w="4140"/>
      </w:tblGrid>
      <w:tr w:rsidR="003F3831" w:rsidRPr="006C2F80" w14:paraId="653F00AB" w14:textId="77777777" w:rsidTr="006C2F80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643C309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09E155A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bookmarkStart w:id="4" w:name="Par270"/>
            <w:bookmarkEnd w:id="4"/>
            <w:r w:rsidRPr="006C2F80">
              <w:rPr>
                <w:rFonts w:eastAsiaTheme="minorEastAsia"/>
                <w:sz w:val="24"/>
                <w:szCs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BA5DDE9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3F3831" w:rsidRPr="006C2F80" w14:paraId="474B58D5" w14:textId="77777777" w:rsidTr="006C2F80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D0995D5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Цель 1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3C5F3EE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C2BCC59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</w:tr>
      <w:tr w:rsidR="003F3831" w:rsidRPr="006C2F80" w14:paraId="3C215FFB" w14:textId="77777777" w:rsidTr="006C2F80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09BCFCD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Цель 2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47FBEF1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3CD0ABB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</w:tr>
      <w:tr w:rsidR="003F3831" w:rsidRPr="006C2F80" w14:paraId="314A7FEE" w14:textId="77777777" w:rsidTr="006C2F80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76BF4ED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Цель 3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3A012A6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EF82906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</w:tr>
    </w:tbl>
    <w:p w14:paraId="121AA282" w14:textId="77777777" w:rsidR="003F3831" w:rsidRPr="009E68BB" w:rsidRDefault="003F3831" w:rsidP="003F3831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22D90EEC" w14:textId="163749A9" w:rsidR="003F3831" w:rsidRPr="009E68BB" w:rsidRDefault="003F3831" w:rsidP="006C2F80">
      <w:pPr>
        <w:widowControl w:val="0"/>
        <w:autoSpaceDE w:val="0"/>
        <w:autoSpaceDN w:val="0"/>
        <w:adjustRightInd w:val="0"/>
        <w:ind w:right="140" w:firstLine="709"/>
        <w:jc w:val="both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 xml:space="preserve">3.4. Действующие правовые акты, поручения, другие решения, из </w:t>
      </w:r>
      <w:r w:rsidRPr="009E68BB">
        <w:rPr>
          <w:rFonts w:eastAsiaTheme="minorEastAsia"/>
          <w:sz w:val="28"/>
          <w:szCs w:val="28"/>
        </w:rPr>
        <w:lastRenderedPageBreak/>
        <w:t>которых вытекает необходимость разработки предлагаемого правового</w:t>
      </w:r>
      <w:r>
        <w:rPr>
          <w:rFonts w:eastAsiaTheme="minorEastAsia"/>
          <w:sz w:val="28"/>
          <w:szCs w:val="28"/>
        </w:rPr>
        <w:t xml:space="preserve"> </w:t>
      </w:r>
      <w:r w:rsidRPr="009E68BB">
        <w:rPr>
          <w:rFonts w:eastAsiaTheme="minorEastAsia"/>
          <w:sz w:val="28"/>
          <w:szCs w:val="28"/>
        </w:rPr>
        <w:t>регулирования в данной области, которые опре</w:t>
      </w:r>
      <w:r w:rsidR="00BE4323">
        <w:rPr>
          <w:rFonts w:eastAsiaTheme="minorEastAsia"/>
          <w:sz w:val="28"/>
          <w:szCs w:val="28"/>
        </w:rPr>
        <w:t xml:space="preserve">деляют необходимость постановки указанных целей: </w:t>
      </w:r>
      <w:r w:rsidRPr="009E68BB">
        <w:rPr>
          <w:rFonts w:eastAsiaTheme="minorEastAsia"/>
          <w:sz w:val="28"/>
          <w:szCs w:val="28"/>
        </w:rPr>
        <w:t>__________________________________________</w:t>
      </w:r>
    </w:p>
    <w:p w14:paraId="7C1E4853" w14:textId="77777777" w:rsidR="003F3831" w:rsidRPr="00991D65" w:rsidRDefault="008B36A6" w:rsidP="003F3831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  <w:szCs w:val="24"/>
        </w:rPr>
      </w:pPr>
      <w:r w:rsidRPr="00991D65">
        <w:rPr>
          <w:rFonts w:eastAsiaTheme="minorEastAsia"/>
          <w:sz w:val="24"/>
          <w:szCs w:val="24"/>
        </w:rPr>
        <w:t xml:space="preserve">(указывается </w:t>
      </w:r>
      <w:r w:rsidR="003F3831" w:rsidRPr="00991D65">
        <w:rPr>
          <w:rFonts w:eastAsiaTheme="minorEastAsia"/>
          <w:sz w:val="24"/>
          <w:szCs w:val="24"/>
        </w:rPr>
        <w:t>правовой акт более высокого уровня либо</w:t>
      </w:r>
    </w:p>
    <w:p w14:paraId="30C99B21" w14:textId="77777777" w:rsidR="003F3831" w:rsidRPr="00991D65" w:rsidRDefault="003F3831" w:rsidP="003F3831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  <w:szCs w:val="24"/>
        </w:rPr>
      </w:pPr>
      <w:r w:rsidRPr="00991D65">
        <w:rPr>
          <w:rFonts w:eastAsiaTheme="minorEastAsia"/>
          <w:sz w:val="24"/>
          <w:szCs w:val="24"/>
        </w:rPr>
        <w:t>инициативный порядок разработки)</w:t>
      </w:r>
    </w:p>
    <w:p w14:paraId="415107F2" w14:textId="77777777" w:rsidR="003F3831" w:rsidRPr="009E68BB" w:rsidRDefault="003F3831" w:rsidP="003F3831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098"/>
        <w:gridCol w:w="3345"/>
        <w:gridCol w:w="1871"/>
        <w:gridCol w:w="2268"/>
      </w:tblGrid>
      <w:tr w:rsidR="003F3831" w:rsidRPr="006C2F80" w14:paraId="30939ED9" w14:textId="77777777" w:rsidTr="006C2F80">
        <w:trPr>
          <w:trHeight w:val="2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AAA947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2CE4E2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bookmarkStart w:id="5" w:name="Par290"/>
            <w:bookmarkEnd w:id="5"/>
            <w:r w:rsidRPr="006C2F80">
              <w:rPr>
                <w:rFonts w:eastAsiaTheme="minorEastAsia"/>
                <w:sz w:val="24"/>
                <w:szCs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556EA5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8280CA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bookmarkStart w:id="6" w:name="Par292"/>
            <w:bookmarkEnd w:id="6"/>
            <w:r w:rsidRPr="006C2F80">
              <w:rPr>
                <w:rFonts w:eastAsiaTheme="minorEastAsia"/>
                <w:sz w:val="24"/>
                <w:szCs w:val="24"/>
              </w:rPr>
              <w:t>3.8. Целевые значения индикаторов по годам</w:t>
            </w:r>
          </w:p>
        </w:tc>
      </w:tr>
      <w:tr w:rsidR="003F3831" w:rsidRPr="006C2F80" w14:paraId="06B2EA65" w14:textId="77777777" w:rsidTr="006C2F80">
        <w:trPr>
          <w:trHeight w:val="2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A41C007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Цель 1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770942D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1.1. Индикатор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4F14EB2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8650663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</w:tr>
      <w:tr w:rsidR="003F3831" w:rsidRPr="006C2F80" w14:paraId="7EF67CFE" w14:textId="77777777" w:rsidTr="006C2F80">
        <w:trPr>
          <w:trHeight w:val="2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8D6E3C9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6ED4740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7D322B0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9E69BDE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</w:tr>
      <w:tr w:rsidR="003F3831" w:rsidRPr="006C2F80" w14:paraId="15D98791" w14:textId="77777777" w:rsidTr="006C2F80">
        <w:trPr>
          <w:trHeight w:val="2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1262B50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Цель 2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0586C76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1.2. Индикатор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B45C0E3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E058C05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</w:tr>
      <w:tr w:rsidR="003F3831" w:rsidRPr="006C2F80" w14:paraId="01BDB82E" w14:textId="77777777" w:rsidTr="006C2F80">
        <w:trPr>
          <w:trHeight w:val="2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53280CB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D83D1A7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50EA858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E5D060B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</w:tr>
    </w:tbl>
    <w:p w14:paraId="664F6AA4" w14:textId="77777777" w:rsidR="003F3831" w:rsidRPr="009E68BB" w:rsidRDefault="003F3831" w:rsidP="003F3831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0FBAFCAF" w14:textId="386A9A09" w:rsidR="003F3831" w:rsidRPr="009E68BB" w:rsidRDefault="003F3831" w:rsidP="006C2F80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>3.9. Методы расчета индикаторов достижения целей предлагаемого правового</w:t>
      </w:r>
      <w:r w:rsidR="00BE4323">
        <w:rPr>
          <w:rFonts w:eastAsiaTheme="minorEastAsia"/>
          <w:sz w:val="28"/>
          <w:szCs w:val="28"/>
        </w:rPr>
        <w:t xml:space="preserve"> </w:t>
      </w:r>
      <w:r w:rsidRPr="009E68BB">
        <w:rPr>
          <w:rFonts w:eastAsiaTheme="minorEastAsia"/>
          <w:sz w:val="28"/>
          <w:szCs w:val="28"/>
        </w:rPr>
        <w:t>регулирования, источники информации для расчетов:</w:t>
      </w:r>
    </w:p>
    <w:p w14:paraId="137C8DA9" w14:textId="77777777" w:rsidR="003F3831" w:rsidRPr="009E68BB" w:rsidRDefault="003F3831" w:rsidP="003F3831">
      <w:pPr>
        <w:widowControl w:val="0"/>
        <w:autoSpaceDE w:val="0"/>
        <w:autoSpaceDN w:val="0"/>
        <w:adjustRightInd w:val="0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>____________________________________________________________________</w:t>
      </w:r>
    </w:p>
    <w:p w14:paraId="2C5335D5" w14:textId="77777777" w:rsidR="003F3831" w:rsidRPr="00991D65" w:rsidRDefault="003F3831" w:rsidP="003F3831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  <w:szCs w:val="24"/>
        </w:rPr>
      </w:pPr>
      <w:r w:rsidRPr="00991D65">
        <w:rPr>
          <w:rFonts w:eastAsiaTheme="minorEastAsia"/>
          <w:sz w:val="24"/>
          <w:szCs w:val="24"/>
        </w:rPr>
        <w:t>(место для текстового описания)</w:t>
      </w:r>
    </w:p>
    <w:p w14:paraId="0F44F104" w14:textId="77777777" w:rsidR="003F3831" w:rsidRPr="009E68BB" w:rsidRDefault="003F3831" w:rsidP="006C2F80">
      <w:pPr>
        <w:widowControl w:val="0"/>
        <w:autoSpaceDE w:val="0"/>
        <w:autoSpaceDN w:val="0"/>
        <w:adjustRightInd w:val="0"/>
        <w:ind w:right="140" w:firstLine="709"/>
        <w:jc w:val="both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>3.10. Оценка затрат на проведение мониторинга достижения целей</w:t>
      </w:r>
      <w:r w:rsidR="00BE4323">
        <w:rPr>
          <w:rFonts w:eastAsiaTheme="minorEastAsia"/>
          <w:sz w:val="28"/>
          <w:szCs w:val="28"/>
        </w:rPr>
        <w:t xml:space="preserve"> </w:t>
      </w:r>
      <w:r w:rsidRPr="009E68BB">
        <w:rPr>
          <w:rFonts w:eastAsiaTheme="minorEastAsia"/>
          <w:sz w:val="28"/>
          <w:szCs w:val="28"/>
        </w:rPr>
        <w:t>предлагаемого правового регулирования:</w:t>
      </w:r>
    </w:p>
    <w:p w14:paraId="62DEE89D" w14:textId="77777777" w:rsidR="003F3831" w:rsidRPr="009E68BB" w:rsidRDefault="003F3831" w:rsidP="003F3831">
      <w:pPr>
        <w:widowControl w:val="0"/>
        <w:autoSpaceDE w:val="0"/>
        <w:autoSpaceDN w:val="0"/>
        <w:adjustRightInd w:val="0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>____________________________________________________________________</w:t>
      </w:r>
    </w:p>
    <w:p w14:paraId="1C8EB7CA" w14:textId="77777777" w:rsidR="003F3831" w:rsidRPr="00991D65" w:rsidRDefault="003F3831" w:rsidP="003F3831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  <w:szCs w:val="24"/>
        </w:rPr>
      </w:pPr>
      <w:r w:rsidRPr="00991D65">
        <w:rPr>
          <w:rFonts w:eastAsiaTheme="minorEastAsia"/>
          <w:sz w:val="24"/>
          <w:szCs w:val="24"/>
        </w:rPr>
        <w:t>(место для текстового описания)</w:t>
      </w:r>
    </w:p>
    <w:p w14:paraId="2C60D4FE" w14:textId="77777777" w:rsidR="003F3831" w:rsidRPr="006C2F80" w:rsidRDefault="003F3831" w:rsidP="006C2F80">
      <w:pPr>
        <w:ind w:firstLine="709"/>
        <w:jc w:val="both"/>
        <w:rPr>
          <w:rFonts w:eastAsiaTheme="minorEastAsia"/>
          <w:sz w:val="28"/>
          <w:szCs w:val="28"/>
        </w:rPr>
      </w:pPr>
      <w:bookmarkStart w:id="7" w:name="Par319"/>
      <w:bookmarkEnd w:id="7"/>
      <w:r w:rsidRPr="006C2F80">
        <w:rPr>
          <w:rFonts w:eastAsiaTheme="minorEastAsia"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групп):</w:t>
      </w:r>
    </w:p>
    <w:p w14:paraId="19D7E054" w14:textId="77777777" w:rsidR="003F3831" w:rsidRPr="009E68BB" w:rsidRDefault="003F3831" w:rsidP="003F3831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tbl>
      <w:tblPr>
        <w:tblW w:w="9639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245"/>
        <w:gridCol w:w="2268"/>
        <w:gridCol w:w="2126"/>
      </w:tblGrid>
      <w:tr w:rsidR="003F3831" w:rsidRPr="006C2F80" w14:paraId="60F0937A" w14:textId="77777777" w:rsidTr="006C2F80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C5B802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bookmarkStart w:id="8" w:name="Par321"/>
            <w:bookmarkEnd w:id="8"/>
            <w:r w:rsidRPr="006C2F80">
              <w:rPr>
                <w:rFonts w:eastAsiaTheme="minorEastAsia"/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30CEC4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78E4DB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4.3. Источники данных</w:t>
            </w:r>
          </w:p>
        </w:tc>
      </w:tr>
      <w:tr w:rsidR="003F3831" w:rsidRPr="006C2F80" w14:paraId="20ABC0F6" w14:textId="77777777" w:rsidTr="006C2F80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856A689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(Группа 1)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F3F88DE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372A835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</w:tr>
      <w:tr w:rsidR="003F3831" w:rsidRPr="006C2F80" w14:paraId="598195DD" w14:textId="77777777" w:rsidTr="006C2F80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81670AF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(Группа 2)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FEDE92E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5174A13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</w:tr>
      <w:tr w:rsidR="003F3831" w:rsidRPr="006C2F80" w14:paraId="0023CE6E" w14:textId="77777777" w:rsidTr="006C2F80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B5F2CC1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(Группа 3)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D44D069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3FC465B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</w:tr>
    </w:tbl>
    <w:p w14:paraId="78B2FC5E" w14:textId="77777777" w:rsidR="003F3831" w:rsidRPr="009E68BB" w:rsidRDefault="003F3831" w:rsidP="003F3831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64AF8380" w14:textId="73BB17F2" w:rsidR="00B6305C" w:rsidRDefault="003F3831" w:rsidP="006C2F80">
      <w:pPr>
        <w:ind w:firstLine="709"/>
        <w:jc w:val="both"/>
        <w:rPr>
          <w:rFonts w:eastAsiaTheme="minorEastAsia"/>
          <w:sz w:val="28"/>
          <w:szCs w:val="28"/>
        </w:rPr>
      </w:pPr>
      <w:bookmarkStart w:id="9" w:name="Par334"/>
      <w:bookmarkEnd w:id="9"/>
      <w:r w:rsidRPr="006C2F80">
        <w:rPr>
          <w:rFonts w:eastAsiaTheme="minorEastAsia"/>
          <w:sz w:val="28"/>
          <w:szCs w:val="28"/>
        </w:rPr>
        <w:t>5. Изменение функций (полномочий, обязанностей, прав) органов местного самоуправления муниципального образования Белореченский муниципальный район Краснодарского края, а также порядка их реализации в связи с введением предлагаемого правового регулирования:</w:t>
      </w:r>
    </w:p>
    <w:p w14:paraId="3C54B54B" w14:textId="77777777" w:rsidR="00B6305C" w:rsidRPr="009E68BB" w:rsidRDefault="00B6305C" w:rsidP="003F3831">
      <w:pPr>
        <w:widowControl w:val="0"/>
        <w:autoSpaceDE w:val="0"/>
        <w:autoSpaceDN w:val="0"/>
        <w:adjustRightInd w:val="0"/>
        <w:jc w:val="both"/>
        <w:outlineLvl w:val="2"/>
        <w:rPr>
          <w:rFonts w:eastAsiaTheme="minorEastAsia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928"/>
        <w:gridCol w:w="2149"/>
        <w:gridCol w:w="1814"/>
        <w:gridCol w:w="1928"/>
        <w:gridCol w:w="1820"/>
      </w:tblGrid>
      <w:tr w:rsidR="003F3831" w:rsidRPr="006C2F80" w14:paraId="70CA5336" w14:textId="77777777" w:rsidTr="006C2F80">
        <w:trPr>
          <w:trHeight w:val="20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8BBD863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bookmarkStart w:id="10" w:name="Par336"/>
            <w:bookmarkEnd w:id="10"/>
            <w:r w:rsidRPr="006C2F80">
              <w:rPr>
                <w:rFonts w:eastAsiaTheme="minorEastAsia"/>
                <w:sz w:val="24"/>
                <w:szCs w:val="24"/>
              </w:rPr>
              <w:t xml:space="preserve">5.1. Наименование функции (полномочия, </w:t>
            </w:r>
            <w:r w:rsidRPr="006C2F80">
              <w:rPr>
                <w:rFonts w:eastAsiaTheme="minorEastAsia"/>
                <w:sz w:val="24"/>
                <w:szCs w:val="24"/>
              </w:rPr>
              <w:lastRenderedPageBreak/>
              <w:t>обязанности или права)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9691525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lastRenderedPageBreak/>
              <w:t>5.2. Характер функции (новая /изменяемая/отменяемая)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F5D1BB6" w14:textId="53FBEFA8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 xml:space="preserve">5.3. </w:t>
            </w:r>
            <w:r w:rsidR="006C2F80" w:rsidRPr="006C2F80">
              <w:rPr>
                <w:rFonts w:eastAsiaTheme="minorEastAsia"/>
                <w:sz w:val="24"/>
                <w:szCs w:val="24"/>
              </w:rPr>
              <w:t>Предполагаемый</w:t>
            </w:r>
            <w:r w:rsidRPr="006C2F80">
              <w:rPr>
                <w:rFonts w:eastAsiaTheme="minorEastAsia"/>
                <w:sz w:val="24"/>
                <w:szCs w:val="24"/>
              </w:rPr>
              <w:t xml:space="preserve"> порядок реализации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1FCE4EB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 xml:space="preserve">5.4. Оценка изменения трудовых затрат (чел./час в год), </w:t>
            </w:r>
            <w:r w:rsidRPr="006C2F80">
              <w:rPr>
                <w:rFonts w:eastAsiaTheme="minorEastAsia"/>
                <w:sz w:val="24"/>
                <w:szCs w:val="24"/>
              </w:rPr>
              <w:lastRenderedPageBreak/>
              <w:t>изменения численности сотрудников (чел.)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DE6D002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lastRenderedPageBreak/>
              <w:t>5.5. Оценка изменения потребностей</w:t>
            </w:r>
          </w:p>
          <w:p w14:paraId="3AC69EE4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 xml:space="preserve"> в других </w:t>
            </w:r>
            <w:r w:rsidRPr="006C2F80">
              <w:rPr>
                <w:rFonts w:eastAsiaTheme="minorEastAsia"/>
                <w:sz w:val="24"/>
                <w:szCs w:val="24"/>
              </w:rPr>
              <w:lastRenderedPageBreak/>
              <w:t>ресурсах</w:t>
            </w:r>
          </w:p>
        </w:tc>
      </w:tr>
      <w:tr w:rsidR="003F3831" w:rsidRPr="006C2F80" w14:paraId="6E00146E" w14:textId="77777777" w:rsidTr="006C2F80">
        <w:trPr>
          <w:trHeight w:val="20"/>
        </w:trPr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CE73C46" w14:textId="77777777" w:rsidR="00BE4323" w:rsidRPr="006C2F80" w:rsidRDefault="00BE4323" w:rsidP="006C2F80">
            <w:pPr>
              <w:widowControl w:val="0"/>
              <w:autoSpaceDE w:val="0"/>
              <w:autoSpaceDN w:val="0"/>
              <w:adjustRightInd w:val="0"/>
              <w:ind w:right="-128"/>
              <w:jc w:val="center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lastRenderedPageBreak/>
              <w:t>1.</w:t>
            </w:r>
            <w:r w:rsidR="003F3831" w:rsidRPr="006C2F80">
              <w:rPr>
                <w:rFonts w:eastAsiaTheme="minorEastAsia"/>
                <w:sz w:val="24"/>
                <w:szCs w:val="24"/>
              </w:rPr>
              <w:t>Наименование органа местного самоуправления</w:t>
            </w:r>
          </w:p>
        </w:tc>
      </w:tr>
      <w:tr w:rsidR="003F3831" w:rsidRPr="006C2F80" w14:paraId="234AEB67" w14:textId="77777777" w:rsidTr="006C2F80">
        <w:trPr>
          <w:trHeight w:val="20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41CB959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Функция (полномочие, обязанность или право)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CFF48B3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894CBCD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F5B49F8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C318868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</w:tr>
      <w:tr w:rsidR="003F3831" w:rsidRPr="006C2F80" w14:paraId="16604FFC" w14:textId="77777777" w:rsidTr="006C2F80">
        <w:trPr>
          <w:trHeight w:val="20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C359E4C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Функция (полномочие, обязанность или право)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0066EDA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1D75F3D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E6D69ED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685642A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</w:tr>
      <w:tr w:rsidR="003F3831" w:rsidRPr="006C2F80" w14:paraId="16329B01" w14:textId="77777777" w:rsidTr="006C2F80">
        <w:trPr>
          <w:trHeight w:val="20"/>
        </w:trPr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7E924BA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2. Наименование органа местного самоуправления</w:t>
            </w:r>
          </w:p>
        </w:tc>
      </w:tr>
      <w:tr w:rsidR="003F3831" w:rsidRPr="006C2F80" w14:paraId="6DA05B89" w14:textId="77777777" w:rsidTr="006C2F80">
        <w:trPr>
          <w:trHeight w:val="20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E7135D2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Функция (полномочие, обязанность или право)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82A935F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4648239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EE48EF6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14D4D6E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</w:tr>
      <w:tr w:rsidR="003F3831" w:rsidRPr="006C2F80" w14:paraId="28CCC478" w14:textId="77777777" w:rsidTr="006C2F80">
        <w:trPr>
          <w:trHeight w:val="20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BE48A29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Функция (полномочие, обязанность или право)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995163E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7833012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ED823C9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4E1E2F6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</w:tr>
    </w:tbl>
    <w:p w14:paraId="529A05E9" w14:textId="77777777" w:rsidR="003F3831" w:rsidRPr="009E68BB" w:rsidRDefault="003F3831" w:rsidP="003F3831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79E19F12" w14:textId="77777777" w:rsidR="003F3831" w:rsidRPr="006C2F80" w:rsidRDefault="003F3831" w:rsidP="006C2F80">
      <w:pPr>
        <w:ind w:firstLine="709"/>
        <w:jc w:val="both"/>
        <w:rPr>
          <w:rFonts w:eastAsiaTheme="minorEastAsia"/>
          <w:sz w:val="28"/>
          <w:szCs w:val="28"/>
        </w:rPr>
      </w:pPr>
      <w:bookmarkStart w:id="11" w:name="Par364"/>
      <w:bookmarkEnd w:id="11"/>
      <w:r w:rsidRPr="006C2F80">
        <w:rPr>
          <w:rFonts w:eastAsiaTheme="minorEastAsia"/>
          <w:sz w:val="28"/>
          <w:szCs w:val="28"/>
        </w:rPr>
        <w:t>6. Оценка дополнительных расходов (доходов) районного бюджета (бюджета муниципального образования Белореченский муниципальный район Краснодарского края), связанных с введением предлагаемого правового регулирования:</w:t>
      </w:r>
    </w:p>
    <w:p w14:paraId="2A086964" w14:textId="77777777" w:rsidR="00B6305C" w:rsidRPr="009E68BB" w:rsidRDefault="00B6305C" w:rsidP="003F3831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544"/>
        <w:gridCol w:w="3827"/>
        <w:gridCol w:w="2154"/>
      </w:tblGrid>
      <w:tr w:rsidR="003F3831" w:rsidRPr="006C2F80" w14:paraId="6D5D23DC" w14:textId="77777777" w:rsidTr="006C2F80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BFE0B8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 xml:space="preserve">6.1. Наименование функции (полномочия, обязанности или права) (в соответствии с </w:t>
            </w:r>
            <w:hyperlink w:anchor="Par336" w:tooltip="Ссылка на текущий документ" w:history="1">
              <w:r w:rsidRPr="006C2F80">
                <w:rPr>
                  <w:rFonts w:eastAsiaTheme="minorEastAsia"/>
                  <w:sz w:val="24"/>
                  <w:szCs w:val="24"/>
                </w:rPr>
                <w:t>подпунктом 5.1 пункта 5</w:t>
              </w:r>
            </w:hyperlink>
            <w:r w:rsidRPr="006C2F80">
              <w:rPr>
                <w:rFonts w:eastAsiaTheme="minorEastAsia"/>
                <w:sz w:val="24"/>
                <w:szCs w:val="24"/>
              </w:rPr>
              <w:t xml:space="preserve"> настоящего сводного отчета)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1CBFF3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6.2. Виды расходов (возможных поступлений районного бюджета (бюджета муниципального образования Белореченский муниципальный район Краснодарского края)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FC7D3C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6.3. Количественная оценка расходов и возможных поступлений, тыс. рублей</w:t>
            </w:r>
          </w:p>
        </w:tc>
      </w:tr>
      <w:tr w:rsidR="003F3831" w:rsidRPr="006C2F80" w14:paraId="0BC2CDFE" w14:textId="77777777" w:rsidTr="006C2F80">
        <w:trPr>
          <w:trHeight w:val="20"/>
        </w:trPr>
        <w:tc>
          <w:tcPr>
            <w:tcW w:w="9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935B08D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Наименование органа местного самоуправления</w:t>
            </w:r>
          </w:p>
        </w:tc>
      </w:tr>
      <w:tr w:rsidR="003F3831" w:rsidRPr="006C2F80" w14:paraId="05433B98" w14:textId="77777777" w:rsidTr="006C2F80">
        <w:trPr>
          <w:trHeight w:val="20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6548AA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1. Функция (полномочие, обязанность или право)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A16EDD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Единовременные расходы в ____ г.: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26C43D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</w:tr>
      <w:tr w:rsidR="003F3831" w:rsidRPr="006C2F80" w14:paraId="05BCAFCE" w14:textId="77777777" w:rsidTr="006C2F80">
        <w:trPr>
          <w:trHeight w:val="2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51EB1D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B5C0E2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Периодические расходы за период ____ гг.: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B54FA1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</w:tr>
      <w:tr w:rsidR="003F3831" w:rsidRPr="006C2F80" w14:paraId="48565F74" w14:textId="77777777" w:rsidTr="006C2F80">
        <w:trPr>
          <w:trHeight w:val="2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B11CEC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AF4E38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Возможные доходы за период ____ гг.: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5894EF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</w:tr>
      <w:tr w:rsidR="003F3831" w:rsidRPr="006C2F80" w14:paraId="4E204595" w14:textId="77777777" w:rsidTr="006C2F80">
        <w:trPr>
          <w:trHeight w:val="20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98BBAF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 xml:space="preserve">2. Функция (полномочие, </w:t>
            </w:r>
            <w:r w:rsidRPr="006C2F80">
              <w:rPr>
                <w:rFonts w:eastAsiaTheme="minorEastAsia"/>
                <w:sz w:val="24"/>
                <w:szCs w:val="24"/>
              </w:rPr>
              <w:lastRenderedPageBreak/>
              <w:t>обязанность или право)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64FA8B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lastRenderedPageBreak/>
              <w:t>Единовременные расходы в ____ г.: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EC9BC2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</w:tr>
      <w:tr w:rsidR="003F3831" w:rsidRPr="006C2F80" w14:paraId="17359462" w14:textId="77777777" w:rsidTr="006C2F80">
        <w:trPr>
          <w:trHeight w:val="2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1A3261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0B977E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Периодические расходы за период ____ гг.: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BF97F5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</w:tr>
      <w:tr w:rsidR="003F3831" w:rsidRPr="006C2F80" w14:paraId="3A422469" w14:textId="77777777" w:rsidTr="006C2F80">
        <w:trPr>
          <w:trHeight w:val="2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8A292C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5A7851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Возможные доходы за период ____ гг.: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C694AB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</w:tr>
      <w:tr w:rsidR="003F3831" w:rsidRPr="006C2F80" w14:paraId="726E448E" w14:textId="77777777" w:rsidTr="006C2F80">
        <w:trPr>
          <w:trHeight w:val="20"/>
        </w:trPr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7BA425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Итого единовременные расходы за период ____ гг.: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54DB50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</w:tr>
      <w:tr w:rsidR="003F3831" w:rsidRPr="006C2F80" w14:paraId="67B226C0" w14:textId="77777777" w:rsidTr="006C2F80">
        <w:trPr>
          <w:trHeight w:val="20"/>
        </w:trPr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48FA25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Итого периодические расходы за период ____ гг.: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B108FA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</w:tr>
      <w:tr w:rsidR="003F3831" w:rsidRPr="006C2F80" w14:paraId="23F87E71" w14:textId="77777777" w:rsidTr="006C2F80">
        <w:trPr>
          <w:trHeight w:val="20"/>
        </w:trPr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857BFA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Итого возможные доходы за период ____ гг.: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F1F2B2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</w:tr>
    </w:tbl>
    <w:p w14:paraId="0F177E8F" w14:textId="77777777" w:rsidR="003F3831" w:rsidRPr="009E68BB" w:rsidRDefault="003F3831" w:rsidP="003F3831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135EEEB2" w14:textId="77777777" w:rsidR="003F3831" w:rsidRPr="009E68BB" w:rsidRDefault="003F3831" w:rsidP="006C2F80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 xml:space="preserve">6.4. Другие сведения о дополнительных расходах (доходах) районного бюджета (бюджета муниципального образования Белореченский </w:t>
      </w:r>
      <w:r>
        <w:rPr>
          <w:rFonts w:eastAsiaTheme="minorEastAsia"/>
          <w:sz w:val="28"/>
          <w:szCs w:val="28"/>
        </w:rPr>
        <w:t xml:space="preserve">муниципальный </w:t>
      </w:r>
      <w:r w:rsidRPr="009E68BB">
        <w:rPr>
          <w:rFonts w:eastAsiaTheme="minorEastAsia"/>
          <w:sz w:val="28"/>
          <w:szCs w:val="28"/>
        </w:rPr>
        <w:t>район</w:t>
      </w:r>
      <w:r>
        <w:rPr>
          <w:rFonts w:eastAsiaTheme="minorEastAsia"/>
          <w:sz w:val="28"/>
          <w:szCs w:val="28"/>
        </w:rPr>
        <w:t xml:space="preserve"> Краснодарского края</w:t>
      </w:r>
      <w:r w:rsidRPr="009E68BB">
        <w:rPr>
          <w:rFonts w:eastAsiaTheme="minorEastAsia"/>
          <w:sz w:val="28"/>
          <w:szCs w:val="28"/>
        </w:rPr>
        <w:t>), возникающих в связи с введением предлагаемого правового регулирования:</w:t>
      </w:r>
    </w:p>
    <w:p w14:paraId="3BF7E5BA" w14:textId="77777777" w:rsidR="003F3831" w:rsidRPr="009E68BB" w:rsidRDefault="003F3831" w:rsidP="003F3831">
      <w:pPr>
        <w:widowControl w:val="0"/>
        <w:autoSpaceDE w:val="0"/>
        <w:autoSpaceDN w:val="0"/>
        <w:adjustRightInd w:val="0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>____________________________________________________________________</w:t>
      </w:r>
    </w:p>
    <w:p w14:paraId="3034D9DA" w14:textId="77777777" w:rsidR="003F3831" w:rsidRPr="00991D65" w:rsidRDefault="003F3831" w:rsidP="003F3831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  <w:szCs w:val="24"/>
        </w:rPr>
      </w:pPr>
      <w:r w:rsidRPr="00991D65">
        <w:rPr>
          <w:rFonts w:eastAsiaTheme="minorEastAsia"/>
          <w:sz w:val="24"/>
          <w:szCs w:val="24"/>
        </w:rPr>
        <w:t>(место для текстового описания)</w:t>
      </w:r>
    </w:p>
    <w:p w14:paraId="76964C65" w14:textId="77777777" w:rsidR="003F3831" w:rsidRPr="009E68BB" w:rsidRDefault="003F3831" w:rsidP="006C2F80">
      <w:pPr>
        <w:widowControl w:val="0"/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>6.5. Источники данных:</w:t>
      </w:r>
    </w:p>
    <w:p w14:paraId="7EFDB47A" w14:textId="77777777" w:rsidR="003F3831" w:rsidRPr="009E68BB" w:rsidRDefault="003F3831" w:rsidP="003F3831">
      <w:pPr>
        <w:widowControl w:val="0"/>
        <w:autoSpaceDE w:val="0"/>
        <w:autoSpaceDN w:val="0"/>
        <w:adjustRightInd w:val="0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>____________________________________________________________________</w:t>
      </w:r>
    </w:p>
    <w:p w14:paraId="66019AD6" w14:textId="77777777" w:rsidR="003F3831" w:rsidRPr="00991D65" w:rsidRDefault="003F3831" w:rsidP="003F3831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  <w:szCs w:val="24"/>
        </w:rPr>
      </w:pPr>
      <w:r w:rsidRPr="00991D65">
        <w:rPr>
          <w:rFonts w:eastAsiaTheme="minorEastAsia"/>
          <w:sz w:val="24"/>
          <w:szCs w:val="24"/>
        </w:rPr>
        <w:t>(место для текстового описания)</w:t>
      </w:r>
    </w:p>
    <w:p w14:paraId="669E00F2" w14:textId="77777777" w:rsidR="003F3831" w:rsidRPr="009E68BB" w:rsidRDefault="003F3831" w:rsidP="003F3831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569731C2" w14:textId="77777777" w:rsidR="003F3831" w:rsidRPr="009E68BB" w:rsidRDefault="003F3831" w:rsidP="006C2F8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eastAsiaTheme="minorEastAsia"/>
          <w:sz w:val="28"/>
          <w:szCs w:val="28"/>
        </w:rPr>
      </w:pPr>
      <w:bookmarkStart w:id="12" w:name="Par400"/>
      <w:bookmarkEnd w:id="12"/>
      <w:r w:rsidRPr="009E68BB">
        <w:rPr>
          <w:rFonts w:eastAsiaTheme="minorEastAsia"/>
          <w:sz w:val="28"/>
          <w:szCs w:val="28"/>
        </w:rPr>
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14:paraId="015CC442" w14:textId="77777777" w:rsidR="003F3831" w:rsidRPr="009E68BB" w:rsidRDefault="003F3831" w:rsidP="003F3831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438"/>
        <w:gridCol w:w="3941"/>
        <w:gridCol w:w="2019"/>
        <w:gridCol w:w="1212"/>
      </w:tblGrid>
      <w:tr w:rsidR="003F3831" w:rsidRPr="006C2F80" w14:paraId="46892D61" w14:textId="77777777" w:rsidTr="006C2F80">
        <w:trPr>
          <w:trHeight w:val="20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E1D737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 xml:space="preserve">7.1. Группы потенциальных адресатов предлагаемого правового регулирования (в соответствии с </w:t>
            </w:r>
            <w:hyperlink w:anchor="Par321" w:tooltip="Ссылка на текущий документ" w:history="1">
              <w:r w:rsidRPr="006C2F80">
                <w:rPr>
                  <w:rFonts w:eastAsiaTheme="minorEastAsia"/>
                  <w:sz w:val="24"/>
                  <w:szCs w:val="24"/>
                </w:rPr>
                <w:t>подпунктом 4.1 пункта 4</w:t>
              </w:r>
            </w:hyperlink>
            <w:r w:rsidRPr="006C2F80">
              <w:rPr>
                <w:rFonts w:eastAsiaTheme="minorEastAsia"/>
                <w:sz w:val="24"/>
                <w:szCs w:val="24"/>
              </w:rPr>
              <w:t xml:space="preserve"> настоящего сводного отчета)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0A3E83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7.2. Новые (изменяемые)</w:t>
            </w:r>
          </w:p>
          <w:p w14:paraId="390CEB40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обязательные требования,</w:t>
            </w:r>
          </w:p>
          <w:p w14:paraId="3FA9D0EA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обязанности, запреты,</w:t>
            </w:r>
          </w:p>
          <w:p w14:paraId="70C0729A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ограничения, ответственность, вводимые</w:t>
            </w:r>
          </w:p>
          <w:p w14:paraId="21F976BB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предлагаемым правовым</w:t>
            </w:r>
          </w:p>
          <w:p w14:paraId="7A4CB647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регулированием (с</w:t>
            </w:r>
          </w:p>
          <w:p w14:paraId="6BF9B388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указанием соответствующих</w:t>
            </w:r>
          </w:p>
          <w:p w14:paraId="65695E6B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положений проекта</w:t>
            </w:r>
          </w:p>
          <w:p w14:paraId="16580C03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муниципального</w:t>
            </w:r>
          </w:p>
          <w:p w14:paraId="4AD17A19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правового</w:t>
            </w:r>
          </w:p>
          <w:p w14:paraId="6145F4F6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акта)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D36013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19A984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7.4. Количественная оценка, тыс. рублей</w:t>
            </w:r>
          </w:p>
        </w:tc>
      </w:tr>
      <w:tr w:rsidR="003F3831" w:rsidRPr="006C2F80" w14:paraId="27289A7F" w14:textId="77777777" w:rsidTr="006C2F80">
        <w:trPr>
          <w:trHeight w:val="20"/>
        </w:trPr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79EC8F8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Группа 1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19086B2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08C21C5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AF86ADD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</w:tr>
      <w:tr w:rsidR="003F3831" w:rsidRPr="006C2F80" w14:paraId="2C764395" w14:textId="77777777" w:rsidTr="006C2F80">
        <w:trPr>
          <w:trHeight w:val="20"/>
        </w:trPr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BBBB780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B7BA0A3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0CE5FB6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83AA26E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</w:tr>
      <w:tr w:rsidR="003F3831" w:rsidRPr="006C2F80" w14:paraId="05ABC12B" w14:textId="77777777" w:rsidTr="006C2F80">
        <w:trPr>
          <w:trHeight w:val="20"/>
        </w:trPr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00B7B00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Группа 2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37AA0F7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27E0822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80AE979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</w:tr>
      <w:tr w:rsidR="003F3831" w:rsidRPr="006C2F80" w14:paraId="6A8E8972" w14:textId="77777777" w:rsidTr="006C2F80">
        <w:trPr>
          <w:trHeight w:val="20"/>
        </w:trPr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91E4BEA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A5319D1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112172E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E1018A7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</w:tr>
    </w:tbl>
    <w:p w14:paraId="793BBEE4" w14:textId="77777777" w:rsidR="003F3831" w:rsidRPr="009E68BB" w:rsidRDefault="003F3831" w:rsidP="003F3831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041720ED" w14:textId="5A52A338" w:rsidR="003F3831" w:rsidRPr="00AF4961" w:rsidRDefault="003F3831" w:rsidP="006C2F80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>7.5. Издержки и выгоды адресатов предлагаемого правового регулирования, не</w:t>
      </w:r>
      <w:r w:rsidR="00AF4961">
        <w:rPr>
          <w:rFonts w:eastAsiaTheme="minorEastAsia"/>
          <w:sz w:val="28"/>
          <w:szCs w:val="28"/>
        </w:rPr>
        <w:t xml:space="preserve"> </w:t>
      </w:r>
      <w:r w:rsidRPr="009E68BB">
        <w:rPr>
          <w:rFonts w:eastAsiaTheme="minorEastAsia"/>
          <w:sz w:val="28"/>
          <w:szCs w:val="28"/>
        </w:rPr>
        <w:t>поддающиеся количественной оценке: ____</w:t>
      </w:r>
      <w:r w:rsidR="00AF4961">
        <w:rPr>
          <w:rFonts w:eastAsiaTheme="minorEastAsia"/>
          <w:sz w:val="28"/>
          <w:szCs w:val="28"/>
        </w:rPr>
        <w:t>________________________________________________________________</w:t>
      </w:r>
    </w:p>
    <w:p w14:paraId="0656CD63" w14:textId="77777777" w:rsidR="003F3831" w:rsidRPr="00991D65" w:rsidRDefault="003F3831" w:rsidP="003F3831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  <w:szCs w:val="24"/>
        </w:rPr>
      </w:pPr>
      <w:r w:rsidRPr="00991D65">
        <w:rPr>
          <w:rFonts w:eastAsiaTheme="minorEastAsia"/>
          <w:sz w:val="24"/>
          <w:szCs w:val="24"/>
        </w:rPr>
        <w:t>(место для текстового описания)</w:t>
      </w:r>
    </w:p>
    <w:p w14:paraId="4B1205AA" w14:textId="77777777" w:rsidR="003F3831" w:rsidRPr="009E68BB" w:rsidRDefault="003F3831" w:rsidP="006C2F80">
      <w:pPr>
        <w:widowControl w:val="0"/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lastRenderedPageBreak/>
        <w:t>7.6. Источники данных: ________________________________________________</w:t>
      </w:r>
      <w:r w:rsidR="00AF4961">
        <w:rPr>
          <w:rFonts w:eastAsiaTheme="minorEastAsia"/>
          <w:sz w:val="28"/>
          <w:szCs w:val="28"/>
        </w:rPr>
        <w:t>____________________</w:t>
      </w:r>
    </w:p>
    <w:p w14:paraId="0D70152A" w14:textId="77777777" w:rsidR="003F3831" w:rsidRPr="00991D65" w:rsidRDefault="003F3831" w:rsidP="003F3831">
      <w:pPr>
        <w:widowControl w:val="0"/>
        <w:autoSpaceDE w:val="0"/>
        <w:autoSpaceDN w:val="0"/>
        <w:adjustRightInd w:val="0"/>
        <w:rPr>
          <w:rFonts w:eastAsiaTheme="minorEastAsia"/>
          <w:sz w:val="24"/>
          <w:szCs w:val="24"/>
        </w:rPr>
      </w:pPr>
    </w:p>
    <w:p w14:paraId="1FE8ADE6" w14:textId="77777777" w:rsidR="003F3831" w:rsidRPr="00991D65" w:rsidRDefault="003F3831" w:rsidP="003F3831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  <w:szCs w:val="24"/>
        </w:rPr>
      </w:pPr>
      <w:r w:rsidRPr="00991D65">
        <w:rPr>
          <w:rFonts w:eastAsiaTheme="minorEastAsia"/>
          <w:sz w:val="24"/>
          <w:szCs w:val="24"/>
        </w:rPr>
        <w:t>(место для текстового описания)</w:t>
      </w:r>
    </w:p>
    <w:p w14:paraId="3C640887" w14:textId="77777777" w:rsidR="003F3831" w:rsidRPr="009E68BB" w:rsidRDefault="003F3831" w:rsidP="003F3831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64A7F0D1" w14:textId="77777777" w:rsidR="003F3831" w:rsidRPr="009E68BB" w:rsidRDefault="003F3831" w:rsidP="006C2F8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eastAsiaTheme="minorEastAsia"/>
          <w:sz w:val="28"/>
          <w:szCs w:val="28"/>
        </w:rPr>
      </w:pPr>
      <w:bookmarkStart w:id="13" w:name="Par429"/>
      <w:bookmarkEnd w:id="13"/>
      <w:r w:rsidRPr="009E68BB">
        <w:rPr>
          <w:rFonts w:eastAsiaTheme="minorEastAsia"/>
          <w:sz w:val="28"/>
          <w:szCs w:val="28"/>
        </w:rPr>
        <w:t>8. Оценка рисков неблагоприятных последствий применения предлагаемого правового регулирования:</w:t>
      </w:r>
    </w:p>
    <w:p w14:paraId="19CE7099" w14:textId="77777777" w:rsidR="003F3831" w:rsidRPr="009E68BB" w:rsidRDefault="003F3831" w:rsidP="003F3831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384"/>
        <w:gridCol w:w="3294"/>
        <w:gridCol w:w="1843"/>
        <w:gridCol w:w="3027"/>
      </w:tblGrid>
      <w:tr w:rsidR="003F3831" w:rsidRPr="006C2F80" w14:paraId="0F154145" w14:textId="77777777" w:rsidTr="006C2F80">
        <w:trPr>
          <w:trHeight w:val="2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C25BED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8.1. Виды рисков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4D4B5E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513ECB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8.3. Методы контроля рисков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57D36F" w14:textId="77777777" w:rsidR="006C2F80" w:rsidRDefault="003F3831" w:rsidP="006C2F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8.4. Степень контроля рисков (полный/частичный/</w:t>
            </w:r>
          </w:p>
          <w:p w14:paraId="25E2F672" w14:textId="2A571CA5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отсутствует)</w:t>
            </w:r>
          </w:p>
        </w:tc>
      </w:tr>
      <w:tr w:rsidR="003F3831" w:rsidRPr="006C2F80" w14:paraId="3C14653A" w14:textId="77777777" w:rsidTr="006C2F80">
        <w:trPr>
          <w:trHeight w:val="2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D759CFA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Риск 1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4140367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ED3656D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EE6ECBA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</w:tr>
      <w:tr w:rsidR="003F3831" w:rsidRPr="006C2F80" w14:paraId="50E1B94F" w14:textId="77777777" w:rsidTr="006C2F80">
        <w:trPr>
          <w:trHeight w:val="2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57C2ABF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Риск 2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780E8EF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774E2ED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A329097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</w:tr>
    </w:tbl>
    <w:p w14:paraId="7E8EFE56" w14:textId="77777777" w:rsidR="003F3831" w:rsidRPr="009E68BB" w:rsidRDefault="003F3831" w:rsidP="003F3831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4EC025FF" w14:textId="7921C04C" w:rsidR="003F3831" w:rsidRPr="009E68BB" w:rsidRDefault="003F3831" w:rsidP="006C2F80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>8.5. Источники данных: ______________________</w:t>
      </w:r>
      <w:r w:rsidR="00AF4961">
        <w:rPr>
          <w:rFonts w:eastAsiaTheme="minorEastAsia"/>
          <w:sz w:val="28"/>
          <w:szCs w:val="28"/>
        </w:rPr>
        <w:t>____________________</w:t>
      </w:r>
    </w:p>
    <w:p w14:paraId="3C7E921C" w14:textId="1EDB2490" w:rsidR="003F3831" w:rsidRPr="00991D65" w:rsidRDefault="003F3831" w:rsidP="006C2F80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  <w:szCs w:val="24"/>
        </w:rPr>
      </w:pPr>
      <w:r w:rsidRPr="00991D65">
        <w:rPr>
          <w:rFonts w:eastAsiaTheme="minorEastAsia"/>
          <w:sz w:val="24"/>
          <w:szCs w:val="24"/>
        </w:rPr>
        <w:t>(место для текстового описания)</w:t>
      </w:r>
    </w:p>
    <w:p w14:paraId="5EB81A48" w14:textId="77777777" w:rsidR="003F3831" w:rsidRPr="009E68BB" w:rsidRDefault="003F3831" w:rsidP="003F3831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57D51B64" w14:textId="77777777" w:rsidR="003F3831" w:rsidRPr="006C2F80" w:rsidRDefault="003F3831" w:rsidP="006C2F80">
      <w:pPr>
        <w:ind w:firstLine="709"/>
        <w:jc w:val="both"/>
        <w:rPr>
          <w:rFonts w:eastAsiaTheme="minorEastAsia"/>
          <w:sz w:val="28"/>
          <w:szCs w:val="28"/>
        </w:rPr>
      </w:pPr>
      <w:bookmarkStart w:id="14" w:name="Par447"/>
      <w:bookmarkEnd w:id="14"/>
      <w:r w:rsidRPr="006C2F80">
        <w:rPr>
          <w:rFonts w:eastAsiaTheme="minorEastAsia"/>
          <w:sz w:val="28"/>
          <w:szCs w:val="28"/>
        </w:rPr>
        <w:t>9. Сравнение возможных вариантов решения проблемы:</w:t>
      </w:r>
    </w:p>
    <w:p w14:paraId="2588A000" w14:textId="77777777" w:rsidR="003F3831" w:rsidRPr="009E68BB" w:rsidRDefault="003F3831" w:rsidP="006C2F80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812"/>
        <w:gridCol w:w="1276"/>
        <w:gridCol w:w="1276"/>
        <w:gridCol w:w="1275"/>
      </w:tblGrid>
      <w:tr w:rsidR="003F3831" w:rsidRPr="006C2F80" w14:paraId="20D26945" w14:textId="77777777" w:rsidTr="00CC1A80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56EDD38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929702F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Вариант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5C16F74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Вариант 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8DD6758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Вариант 3</w:t>
            </w:r>
          </w:p>
        </w:tc>
      </w:tr>
      <w:tr w:rsidR="003F3831" w:rsidRPr="006C2F80" w14:paraId="3427DD0D" w14:textId="77777777" w:rsidTr="00CC1A80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1D4ECA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9.1. Содержание варианта решения проблемы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64633D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3FFC6A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C365DF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</w:tr>
      <w:tr w:rsidR="003F3831" w:rsidRPr="006C2F80" w14:paraId="3366F993" w14:textId="77777777" w:rsidTr="00CC1A80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5808AC" w14:textId="55930BD3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 xml:space="preserve"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</w:t>
            </w:r>
            <w:r w:rsidR="00CC1A80">
              <w:rPr>
                <w:rFonts w:eastAsiaTheme="minorEastAsia"/>
                <w:sz w:val="24"/>
                <w:szCs w:val="24"/>
              </w:rPr>
              <w:br/>
            </w:r>
            <w:r w:rsidRPr="006C2F80">
              <w:rPr>
                <w:rFonts w:eastAsiaTheme="minorEastAsia"/>
                <w:sz w:val="24"/>
                <w:szCs w:val="24"/>
              </w:rPr>
              <w:t>(1 - 3 года)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519D3A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09A5E5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2E0447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</w:tr>
      <w:tr w:rsidR="003F3831" w:rsidRPr="006C2F80" w14:paraId="65905410" w14:textId="77777777" w:rsidTr="00CC1A80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8157D1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12B77B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15B941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70EF11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</w:tr>
      <w:tr w:rsidR="003F3831" w:rsidRPr="006C2F80" w14:paraId="0738DAB8" w14:textId="77777777" w:rsidTr="00CC1A80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F5D170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9.4. Оценка расходов (доходов) районного бюджета (бюджета муниципального образования Белореченский муниципальный район Краснодарского края), связанных с введением предлагаемого правового регулирования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70978C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729207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58EAE9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</w:tr>
      <w:tr w:rsidR="003F3831" w:rsidRPr="006C2F80" w14:paraId="05722DEA" w14:textId="77777777" w:rsidTr="00CC1A80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2B71E1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9.5. Оценка возможности достижения заявленных целей регулирования (</w:t>
            </w:r>
            <w:hyperlink w:anchor="Par267" w:tooltip="Ссылка на текущий документ" w:history="1">
              <w:r w:rsidRPr="006C2F80">
                <w:rPr>
                  <w:rFonts w:eastAsiaTheme="minorEastAsia"/>
                  <w:sz w:val="24"/>
                  <w:szCs w:val="24"/>
                </w:rPr>
                <w:t>пункт 3</w:t>
              </w:r>
            </w:hyperlink>
            <w:r w:rsidRPr="006C2F80">
              <w:rPr>
                <w:rFonts w:eastAsiaTheme="minorEastAsia"/>
                <w:sz w:val="24"/>
                <w:szCs w:val="24"/>
              </w:rPr>
              <w:t xml:space="preserve"> настоящего сводного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BC7E95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50FCA9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F9B3C4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</w:tr>
      <w:tr w:rsidR="003F3831" w:rsidRPr="006C2F80" w14:paraId="30F813D5" w14:textId="77777777" w:rsidTr="00CC1A80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5816F8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  <w:r w:rsidRPr="006C2F80">
              <w:rPr>
                <w:rFonts w:eastAsiaTheme="minorEastAsia"/>
                <w:sz w:val="24"/>
                <w:szCs w:val="24"/>
              </w:rPr>
              <w:t>9.6. Оценка рисков неблагоприятных последствий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75DAF9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5E42BE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336D61" w14:textId="77777777" w:rsidR="003F3831" w:rsidRPr="006C2F80" w:rsidRDefault="003F3831" w:rsidP="006C2F8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</w:tc>
      </w:tr>
    </w:tbl>
    <w:p w14:paraId="381D93F1" w14:textId="77777777" w:rsidR="003F3831" w:rsidRDefault="003F3831" w:rsidP="00CC1A80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>9.7. Обоснование выбора предпочтительного варианта решения выявленной</w:t>
      </w:r>
      <w:r>
        <w:rPr>
          <w:rFonts w:eastAsiaTheme="minorEastAsia"/>
          <w:sz w:val="28"/>
          <w:szCs w:val="28"/>
        </w:rPr>
        <w:t xml:space="preserve"> п</w:t>
      </w:r>
      <w:r w:rsidRPr="009E68BB">
        <w:rPr>
          <w:rFonts w:eastAsiaTheme="minorEastAsia"/>
          <w:sz w:val="28"/>
          <w:szCs w:val="28"/>
        </w:rPr>
        <w:t>роблемы</w:t>
      </w:r>
      <w:r>
        <w:rPr>
          <w:rFonts w:eastAsiaTheme="minorEastAsia"/>
          <w:sz w:val="28"/>
          <w:szCs w:val="28"/>
        </w:rPr>
        <w:t>,</w:t>
      </w:r>
      <w:r w:rsidRPr="00436D30">
        <w:t xml:space="preserve"> </w:t>
      </w:r>
      <w:r w:rsidRPr="00436D30">
        <w:rPr>
          <w:rFonts w:eastAsiaTheme="minorEastAsia"/>
          <w:sz w:val="28"/>
          <w:szCs w:val="28"/>
        </w:rPr>
        <w:t>в том числе обоснование соразмерности затрат на исполнение обязательных требований лицами, в отношении которых они</w:t>
      </w:r>
      <w:r>
        <w:rPr>
          <w:rFonts w:eastAsiaTheme="minorEastAsia"/>
          <w:sz w:val="28"/>
          <w:szCs w:val="28"/>
        </w:rPr>
        <w:t xml:space="preserve"> </w:t>
      </w:r>
      <w:r w:rsidRPr="00436D30">
        <w:rPr>
          <w:rFonts w:eastAsiaTheme="minorEastAsia"/>
          <w:sz w:val="28"/>
          <w:szCs w:val="28"/>
        </w:rPr>
        <w:t>устанавливаются, с рисками, предотвращаемыми этими обязательными требованиями, при обычных условиях гражданского оборота</w:t>
      </w:r>
      <w:r w:rsidRPr="009E68BB">
        <w:rPr>
          <w:rFonts w:eastAsiaTheme="minorEastAsia"/>
          <w:sz w:val="28"/>
          <w:szCs w:val="28"/>
        </w:rPr>
        <w:t>:</w:t>
      </w:r>
    </w:p>
    <w:p w14:paraId="61C15BEA" w14:textId="77777777" w:rsidR="003F3831" w:rsidRPr="009E68BB" w:rsidRDefault="003F3831" w:rsidP="003F3831">
      <w:pPr>
        <w:widowControl w:val="0"/>
        <w:autoSpaceDE w:val="0"/>
        <w:autoSpaceDN w:val="0"/>
        <w:adjustRightInd w:val="0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lastRenderedPageBreak/>
        <w:t>____________________________________________________________________</w:t>
      </w:r>
    </w:p>
    <w:p w14:paraId="51F01844" w14:textId="77777777" w:rsidR="003F3831" w:rsidRPr="00991D65" w:rsidRDefault="003F3831" w:rsidP="003F3831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  <w:szCs w:val="24"/>
        </w:rPr>
      </w:pPr>
      <w:r w:rsidRPr="00991D65">
        <w:rPr>
          <w:rFonts w:eastAsiaTheme="minorEastAsia"/>
          <w:sz w:val="24"/>
          <w:szCs w:val="24"/>
        </w:rPr>
        <w:t>(место для текстового описания)</w:t>
      </w:r>
    </w:p>
    <w:p w14:paraId="02DFD700" w14:textId="77777777" w:rsidR="003F3831" w:rsidRPr="009E68BB" w:rsidRDefault="003F3831" w:rsidP="00CC1A80">
      <w:pPr>
        <w:widowControl w:val="0"/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 xml:space="preserve">9.8. Детальное описание предлагаемого варианта решения проблемы: </w:t>
      </w:r>
    </w:p>
    <w:p w14:paraId="6047DCDC" w14:textId="77777777" w:rsidR="003F3831" w:rsidRPr="009E68BB" w:rsidRDefault="003F3831" w:rsidP="003F3831">
      <w:pPr>
        <w:widowControl w:val="0"/>
        <w:autoSpaceDE w:val="0"/>
        <w:autoSpaceDN w:val="0"/>
        <w:adjustRightInd w:val="0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>____________________________________________________________________</w:t>
      </w:r>
    </w:p>
    <w:p w14:paraId="3FF0D72A" w14:textId="77777777" w:rsidR="003F3831" w:rsidRPr="00991D65" w:rsidRDefault="003F3831" w:rsidP="003F3831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  <w:szCs w:val="24"/>
        </w:rPr>
      </w:pPr>
      <w:r w:rsidRPr="00991D65">
        <w:rPr>
          <w:rFonts w:eastAsiaTheme="minorEastAsia"/>
          <w:sz w:val="24"/>
          <w:szCs w:val="24"/>
        </w:rPr>
        <w:t>(место для текстового описания)</w:t>
      </w:r>
    </w:p>
    <w:p w14:paraId="157B3EAD" w14:textId="24C248C2" w:rsidR="003F3831" w:rsidRPr="009E68BB" w:rsidRDefault="003F3831" w:rsidP="00CC1A80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bookmarkStart w:id="15" w:name="Par485"/>
      <w:bookmarkEnd w:id="15"/>
      <w:r w:rsidRPr="009E68BB">
        <w:rPr>
          <w:rFonts w:eastAsiaTheme="minorEastAsia"/>
          <w:sz w:val="28"/>
          <w:szCs w:val="28"/>
        </w:rPr>
        <w:t>10. Оценка необходимости установления переходного периода и (или) отсрочки вступления в силу муниципального правового акта либо необходимость распространения предлагаемого правового регулирования на ранее возникшие отношения:</w:t>
      </w:r>
    </w:p>
    <w:p w14:paraId="34203336" w14:textId="408E42F8" w:rsidR="003F3831" w:rsidRPr="009E68BB" w:rsidRDefault="003F3831" w:rsidP="00CC1A80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>10.1. Предполагаемая дата вступления в силу муниципального правового акта: ______________________________________________________</w:t>
      </w:r>
    </w:p>
    <w:p w14:paraId="52597994" w14:textId="77777777" w:rsidR="003F3831" w:rsidRPr="00991D65" w:rsidRDefault="003F3831" w:rsidP="00CC1A80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  <w:szCs w:val="24"/>
        </w:rPr>
      </w:pPr>
      <w:r w:rsidRPr="00991D65">
        <w:rPr>
          <w:rFonts w:eastAsiaTheme="minorEastAsia"/>
          <w:sz w:val="24"/>
          <w:szCs w:val="24"/>
        </w:rPr>
        <w:t>(если положения вводятся в действие в разное время, указывается пункт</w:t>
      </w:r>
    </w:p>
    <w:p w14:paraId="4D9A103C" w14:textId="77777777" w:rsidR="003F3831" w:rsidRPr="00991D65" w:rsidRDefault="003F3831" w:rsidP="00CC1A80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  <w:szCs w:val="24"/>
        </w:rPr>
      </w:pPr>
      <w:r w:rsidRPr="00991D65">
        <w:rPr>
          <w:rFonts w:eastAsiaTheme="minorEastAsia"/>
          <w:sz w:val="24"/>
          <w:szCs w:val="24"/>
        </w:rPr>
        <w:t>проекта акта и дата введения)</w:t>
      </w:r>
    </w:p>
    <w:p w14:paraId="2A6DB619" w14:textId="07C8E35B" w:rsidR="003F3831" w:rsidRPr="009E68BB" w:rsidRDefault="003F3831" w:rsidP="00CC1A80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>10.2. Необходимость установления переходного периода и (или) отсрочки</w:t>
      </w:r>
      <w:r w:rsidR="00BE4323">
        <w:rPr>
          <w:rFonts w:eastAsiaTheme="minorEastAsia"/>
          <w:sz w:val="28"/>
          <w:szCs w:val="28"/>
        </w:rPr>
        <w:t xml:space="preserve"> </w:t>
      </w:r>
      <w:r w:rsidRPr="009E68BB">
        <w:rPr>
          <w:rFonts w:eastAsiaTheme="minorEastAsia"/>
          <w:sz w:val="28"/>
          <w:szCs w:val="28"/>
        </w:rPr>
        <w:t>введения предлагаемого правового регулирования</w:t>
      </w:r>
      <w:r>
        <w:rPr>
          <w:rFonts w:eastAsiaTheme="minorEastAsia"/>
          <w:sz w:val="28"/>
          <w:szCs w:val="28"/>
        </w:rPr>
        <w:t>, и (или) срока действия регулирования</w:t>
      </w:r>
      <w:r w:rsidRPr="009E68BB">
        <w:rPr>
          <w:rFonts w:eastAsiaTheme="minorEastAsia"/>
          <w:sz w:val="28"/>
          <w:szCs w:val="28"/>
        </w:rPr>
        <w:t>: есть (нет)</w:t>
      </w:r>
    </w:p>
    <w:p w14:paraId="4DEFB0ED" w14:textId="77777777" w:rsidR="003F3831" w:rsidRPr="009E68BB" w:rsidRDefault="003F3831" w:rsidP="00CC1A80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>а) срок переходного периода: _____________ дней с даты принятия проекта</w:t>
      </w:r>
      <w:r w:rsidR="00BE4323">
        <w:rPr>
          <w:rFonts w:eastAsiaTheme="minorEastAsia"/>
          <w:sz w:val="28"/>
          <w:szCs w:val="28"/>
        </w:rPr>
        <w:t xml:space="preserve"> </w:t>
      </w:r>
      <w:r w:rsidRPr="009E68BB">
        <w:rPr>
          <w:rFonts w:eastAsiaTheme="minorEastAsia"/>
          <w:sz w:val="28"/>
          <w:szCs w:val="28"/>
        </w:rPr>
        <w:t>муниципального правового акта;</w:t>
      </w:r>
    </w:p>
    <w:p w14:paraId="7F6357C0" w14:textId="77777777" w:rsidR="003F3831" w:rsidRDefault="003F3831" w:rsidP="00CC1A80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 xml:space="preserve">б) отсрочка введения предлагаемого правового регулирования: ________ </w:t>
      </w:r>
    </w:p>
    <w:p w14:paraId="212A50EB" w14:textId="77777777" w:rsidR="003F3831" w:rsidRDefault="003F3831" w:rsidP="00CC1A80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>дней с</w:t>
      </w:r>
      <w:r>
        <w:rPr>
          <w:rFonts w:eastAsiaTheme="minorEastAsia"/>
          <w:sz w:val="28"/>
          <w:szCs w:val="28"/>
        </w:rPr>
        <w:t xml:space="preserve"> </w:t>
      </w:r>
      <w:r w:rsidRPr="009E68BB">
        <w:rPr>
          <w:rFonts w:eastAsiaTheme="minorEastAsia"/>
          <w:sz w:val="28"/>
          <w:szCs w:val="28"/>
        </w:rPr>
        <w:t>даты принятия проекта муниципального правового акта.</w:t>
      </w:r>
    </w:p>
    <w:p w14:paraId="6F6F1E10" w14:textId="77777777" w:rsidR="003F3831" w:rsidRPr="009E68BB" w:rsidRDefault="003F3831" w:rsidP="00CC1A80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в) срок действия правового регулирования: __________________ лет с даты вступления в силу муниципального правового акта;</w:t>
      </w:r>
    </w:p>
    <w:p w14:paraId="14E12BB9" w14:textId="77777777" w:rsidR="003F3831" w:rsidRPr="009E68BB" w:rsidRDefault="003F3831" w:rsidP="00CC1A80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>10.3. Необходимость</w:t>
      </w:r>
      <w:r>
        <w:rPr>
          <w:rFonts w:eastAsiaTheme="minorEastAsia"/>
          <w:sz w:val="28"/>
          <w:szCs w:val="28"/>
        </w:rPr>
        <w:t xml:space="preserve"> </w:t>
      </w:r>
      <w:r w:rsidRPr="009E68BB">
        <w:rPr>
          <w:rFonts w:eastAsiaTheme="minorEastAsia"/>
          <w:sz w:val="28"/>
          <w:szCs w:val="28"/>
        </w:rPr>
        <w:t>распространения предлагаемого правового</w:t>
      </w:r>
      <w:r>
        <w:rPr>
          <w:rFonts w:eastAsiaTheme="minorEastAsia"/>
          <w:sz w:val="28"/>
          <w:szCs w:val="28"/>
        </w:rPr>
        <w:t xml:space="preserve"> </w:t>
      </w:r>
      <w:r w:rsidRPr="009E68BB">
        <w:rPr>
          <w:rFonts w:eastAsiaTheme="minorEastAsia"/>
          <w:sz w:val="28"/>
          <w:szCs w:val="28"/>
        </w:rPr>
        <w:t>регулирования на ранее возникшие отношения: есть (нет).</w:t>
      </w:r>
    </w:p>
    <w:p w14:paraId="1D571EDE" w14:textId="77777777" w:rsidR="003F3831" w:rsidRPr="009E68BB" w:rsidRDefault="003F3831" w:rsidP="00CC1A80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>10.3.1. Период распространения на ранее возникшие отношения: _______ дней с даты принятия проекта муниципального правового акта.</w:t>
      </w:r>
    </w:p>
    <w:p w14:paraId="3247E924" w14:textId="40C6CDFC" w:rsidR="003F3831" w:rsidRDefault="003F3831" w:rsidP="00CC1A80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>10.4. Обоснование необходимости установления переходного периода и (или)</w:t>
      </w:r>
      <w:r w:rsidR="00A8524A">
        <w:rPr>
          <w:rFonts w:eastAsiaTheme="minorEastAsia"/>
          <w:sz w:val="28"/>
          <w:szCs w:val="28"/>
        </w:rPr>
        <w:t xml:space="preserve"> </w:t>
      </w:r>
      <w:r w:rsidRPr="009E68BB">
        <w:rPr>
          <w:rFonts w:eastAsiaTheme="minorEastAsia"/>
          <w:sz w:val="28"/>
          <w:szCs w:val="28"/>
        </w:rPr>
        <w:t>отсрочки вступления в силу</w:t>
      </w:r>
      <w:r>
        <w:rPr>
          <w:rFonts w:eastAsiaTheme="minorEastAsia"/>
          <w:sz w:val="28"/>
          <w:szCs w:val="28"/>
        </w:rPr>
        <w:t>, и (или) срока действия</w:t>
      </w:r>
      <w:r w:rsidRPr="009E68BB">
        <w:rPr>
          <w:rFonts w:eastAsiaTheme="minorEastAsia"/>
          <w:sz w:val="28"/>
          <w:szCs w:val="28"/>
        </w:rPr>
        <w:t xml:space="preserve"> муниципального правового акта либо необходимости распространения предлагаемого правового регулирования на ранее возникшие отноше</w:t>
      </w:r>
      <w:r>
        <w:rPr>
          <w:rFonts w:eastAsiaTheme="minorEastAsia"/>
          <w:sz w:val="28"/>
          <w:szCs w:val="28"/>
        </w:rPr>
        <w:t xml:space="preserve">ния: </w:t>
      </w:r>
    </w:p>
    <w:p w14:paraId="5C2EBF41" w14:textId="2B24F7FA" w:rsidR="00CC1A80" w:rsidRDefault="00CC1A80" w:rsidP="00CC1A80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____________________________________________________________________</w:t>
      </w:r>
    </w:p>
    <w:p w14:paraId="0BC7D04A" w14:textId="77777777" w:rsidR="003F3831" w:rsidRPr="00CC1A80" w:rsidRDefault="00BC3314" w:rsidP="00CC1A80">
      <w:pPr>
        <w:widowControl w:val="0"/>
        <w:autoSpaceDE w:val="0"/>
        <w:autoSpaceDN w:val="0"/>
        <w:adjustRightInd w:val="0"/>
        <w:ind w:firstLine="709"/>
        <w:jc w:val="center"/>
        <w:rPr>
          <w:rFonts w:eastAsiaTheme="minorEastAsia"/>
          <w:sz w:val="24"/>
          <w:szCs w:val="24"/>
          <w:u w:val="single"/>
        </w:rPr>
      </w:pPr>
      <w:r w:rsidRPr="00CC1A80">
        <w:rPr>
          <w:rFonts w:eastAsiaTheme="minorEastAsia"/>
          <w:sz w:val="24"/>
          <w:szCs w:val="24"/>
          <w:u w:val="single"/>
        </w:rPr>
        <w:t>(место для текстового описания)</w:t>
      </w:r>
    </w:p>
    <w:p w14:paraId="704FA007" w14:textId="77777777" w:rsidR="00BE4323" w:rsidRPr="00A8524A" w:rsidRDefault="00BE4323" w:rsidP="00991D65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  <w:u w:val="single"/>
        </w:rPr>
      </w:pPr>
    </w:p>
    <w:p w14:paraId="39BB3211" w14:textId="77777777" w:rsidR="003F3831" w:rsidRDefault="003F3831" w:rsidP="00991D65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>Иные приложения (по ус</w:t>
      </w:r>
      <w:r w:rsidR="00A8524A">
        <w:rPr>
          <w:rFonts w:eastAsiaTheme="minorEastAsia"/>
          <w:sz w:val="28"/>
          <w:szCs w:val="28"/>
        </w:rPr>
        <w:t>мотрению регулирующего органа).</w:t>
      </w:r>
    </w:p>
    <w:p w14:paraId="5D7C8406" w14:textId="77777777" w:rsidR="00F85631" w:rsidRDefault="00F85631" w:rsidP="00991D65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0CE1CFD2" w14:textId="77777777" w:rsidR="00F85631" w:rsidRPr="009E68BB" w:rsidRDefault="00F85631" w:rsidP="00991D65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4DEE6582" w14:textId="77777777" w:rsidR="00F85631" w:rsidRPr="009E68BB" w:rsidRDefault="003F3831" w:rsidP="00991D65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>Наименование должности руководителя</w:t>
      </w:r>
    </w:p>
    <w:p w14:paraId="4DB90B3C" w14:textId="77777777" w:rsidR="003F3831" w:rsidRPr="009E68BB" w:rsidRDefault="003F3831" w:rsidP="00991D65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>регулирующего органа</w:t>
      </w:r>
    </w:p>
    <w:p w14:paraId="4EF0E2EC" w14:textId="77777777" w:rsidR="003F3831" w:rsidRPr="009E68BB" w:rsidRDefault="003F3831" w:rsidP="00991D65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>_______________________    ______________    ___________________________</w:t>
      </w:r>
    </w:p>
    <w:p w14:paraId="0A3E67AE" w14:textId="621CAF2A" w:rsidR="003F3831" w:rsidRDefault="003F3831" w:rsidP="00CC1A80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2"/>
          <w:szCs w:val="22"/>
        </w:rPr>
      </w:pPr>
      <w:r w:rsidRPr="009E68BB">
        <w:rPr>
          <w:rFonts w:eastAsiaTheme="minorEastAsia"/>
          <w:sz w:val="22"/>
          <w:szCs w:val="22"/>
        </w:rPr>
        <w:t xml:space="preserve">(инициалы, </w:t>
      </w:r>
      <w:proofErr w:type="gramStart"/>
      <w:r w:rsidR="00F85631" w:rsidRPr="009E68BB">
        <w:rPr>
          <w:rFonts w:eastAsiaTheme="minorEastAsia"/>
          <w:sz w:val="22"/>
          <w:szCs w:val="22"/>
        </w:rPr>
        <w:t xml:space="preserve">фамилия)  </w:t>
      </w:r>
      <w:r w:rsidRPr="009E68BB">
        <w:rPr>
          <w:rFonts w:eastAsiaTheme="minorEastAsia"/>
          <w:sz w:val="22"/>
          <w:szCs w:val="22"/>
        </w:rPr>
        <w:t xml:space="preserve"> </w:t>
      </w:r>
      <w:proofErr w:type="gramEnd"/>
      <w:r w:rsidRPr="009E68BB">
        <w:rPr>
          <w:rFonts w:eastAsiaTheme="minorEastAsia"/>
          <w:sz w:val="22"/>
          <w:szCs w:val="22"/>
        </w:rPr>
        <w:t xml:space="preserve">     </w:t>
      </w:r>
      <w:r w:rsidR="00CC1A80">
        <w:rPr>
          <w:rFonts w:eastAsiaTheme="minorEastAsia"/>
          <w:sz w:val="22"/>
          <w:szCs w:val="22"/>
        </w:rPr>
        <w:t xml:space="preserve">    </w:t>
      </w:r>
      <w:r w:rsidRPr="009E68BB">
        <w:rPr>
          <w:rFonts w:eastAsiaTheme="minorEastAsia"/>
          <w:sz w:val="22"/>
          <w:szCs w:val="22"/>
        </w:rPr>
        <w:t xml:space="preserve">                </w:t>
      </w:r>
      <w:proofErr w:type="gramStart"/>
      <w:r w:rsidRPr="009E68BB">
        <w:rPr>
          <w:rFonts w:eastAsiaTheme="minorEastAsia"/>
          <w:sz w:val="22"/>
          <w:szCs w:val="22"/>
        </w:rPr>
        <w:t xml:space="preserve">   (дата)   </w:t>
      </w:r>
      <w:proofErr w:type="gramEnd"/>
      <w:r w:rsidRPr="009E68BB">
        <w:rPr>
          <w:rFonts w:eastAsiaTheme="minorEastAsia"/>
          <w:sz w:val="22"/>
          <w:szCs w:val="22"/>
        </w:rPr>
        <w:t xml:space="preserve">           </w:t>
      </w:r>
      <w:r w:rsidR="00CC1A80">
        <w:rPr>
          <w:rFonts w:eastAsiaTheme="minorEastAsia"/>
          <w:sz w:val="22"/>
          <w:szCs w:val="22"/>
        </w:rPr>
        <w:t xml:space="preserve">                    </w:t>
      </w:r>
      <w:r w:rsidRPr="009E68BB">
        <w:rPr>
          <w:rFonts w:eastAsiaTheme="minorEastAsia"/>
          <w:sz w:val="22"/>
          <w:szCs w:val="22"/>
        </w:rPr>
        <w:t xml:space="preserve">       </w:t>
      </w:r>
      <w:r w:rsidR="00F85631">
        <w:rPr>
          <w:rFonts w:eastAsiaTheme="minorEastAsia"/>
          <w:sz w:val="22"/>
          <w:szCs w:val="22"/>
        </w:rPr>
        <w:t xml:space="preserve">                   </w:t>
      </w:r>
      <w:proofErr w:type="gramStart"/>
      <w:r w:rsidR="00F85631">
        <w:rPr>
          <w:rFonts w:eastAsiaTheme="minorEastAsia"/>
          <w:sz w:val="22"/>
          <w:szCs w:val="22"/>
        </w:rPr>
        <w:t xml:space="preserve">   (</w:t>
      </w:r>
      <w:proofErr w:type="gramEnd"/>
      <w:r w:rsidR="00F85631">
        <w:rPr>
          <w:rFonts w:eastAsiaTheme="minorEastAsia"/>
          <w:sz w:val="22"/>
          <w:szCs w:val="22"/>
        </w:rPr>
        <w:t>подпись)</w:t>
      </w:r>
    </w:p>
    <w:p w14:paraId="171C3FED" w14:textId="77777777" w:rsidR="00F85631" w:rsidRDefault="00F85631" w:rsidP="00CC1A80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2"/>
          <w:szCs w:val="22"/>
        </w:rPr>
      </w:pPr>
    </w:p>
    <w:p w14:paraId="31CD260A" w14:textId="77777777" w:rsidR="00F85631" w:rsidRDefault="00F85631" w:rsidP="003F3831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1406D189" w14:textId="77777777" w:rsidR="00CC1A80" w:rsidRPr="00CC1A80" w:rsidRDefault="00CC1A80" w:rsidP="003F3831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2639174A" w14:textId="77777777" w:rsidR="003F3831" w:rsidRPr="009E68BB" w:rsidRDefault="003F3831" w:rsidP="003F3831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>Заместитель главы муниципального</w:t>
      </w:r>
    </w:p>
    <w:p w14:paraId="773F3A8F" w14:textId="77777777" w:rsidR="003F3831" w:rsidRDefault="003F3831" w:rsidP="003F3831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9E68BB">
        <w:rPr>
          <w:rFonts w:eastAsiaTheme="minorEastAsia"/>
          <w:sz w:val="28"/>
          <w:szCs w:val="28"/>
        </w:rPr>
        <w:t xml:space="preserve">образования Белореченский </w:t>
      </w:r>
    </w:p>
    <w:p w14:paraId="4FB6877E" w14:textId="77777777" w:rsidR="003F3831" w:rsidRDefault="003F3831" w:rsidP="003F3831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муниципальный </w:t>
      </w:r>
      <w:r w:rsidRPr="009E68BB">
        <w:rPr>
          <w:rFonts w:eastAsiaTheme="minorEastAsia"/>
          <w:sz w:val="28"/>
          <w:szCs w:val="28"/>
        </w:rPr>
        <w:t>район</w:t>
      </w:r>
    </w:p>
    <w:p w14:paraId="2878DD3E" w14:textId="3563B7DD" w:rsidR="006E2026" w:rsidRDefault="003F3831" w:rsidP="00A8524A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Краснодарского края</w:t>
      </w:r>
      <w:r w:rsidRPr="009E68BB">
        <w:rPr>
          <w:rFonts w:eastAsiaTheme="minorEastAsia"/>
          <w:sz w:val="28"/>
          <w:szCs w:val="28"/>
        </w:rPr>
        <w:tab/>
      </w:r>
      <w:r w:rsidRPr="009E68BB">
        <w:rPr>
          <w:rFonts w:eastAsiaTheme="minorEastAsia"/>
          <w:sz w:val="28"/>
          <w:szCs w:val="28"/>
        </w:rPr>
        <w:tab/>
      </w:r>
      <w:r w:rsidRPr="009E68BB">
        <w:rPr>
          <w:rFonts w:eastAsiaTheme="minorEastAsia"/>
          <w:sz w:val="28"/>
          <w:szCs w:val="28"/>
        </w:rPr>
        <w:tab/>
      </w:r>
      <w:r w:rsidRPr="009E68BB"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 xml:space="preserve">                            </w:t>
      </w:r>
      <w:r w:rsidR="00991D65">
        <w:rPr>
          <w:rFonts w:eastAsiaTheme="minorEastAsia"/>
          <w:sz w:val="28"/>
          <w:szCs w:val="28"/>
        </w:rPr>
        <w:t xml:space="preserve">                 </w:t>
      </w:r>
      <w:r w:rsidR="00CC1A80">
        <w:rPr>
          <w:rFonts w:eastAsiaTheme="minorEastAsia"/>
          <w:sz w:val="28"/>
          <w:szCs w:val="28"/>
        </w:rPr>
        <w:t xml:space="preserve">  </w:t>
      </w:r>
      <w:r w:rsidR="00991D65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 xml:space="preserve"> А.Н. </w:t>
      </w:r>
      <w:proofErr w:type="spellStart"/>
      <w:r>
        <w:rPr>
          <w:rFonts w:eastAsiaTheme="minorEastAsia"/>
          <w:sz w:val="28"/>
          <w:szCs w:val="28"/>
        </w:rPr>
        <w:t>Пыш</w:t>
      </w:r>
      <w:proofErr w:type="spellEnd"/>
    </w:p>
    <w:sectPr w:rsidR="006E2026" w:rsidSect="006C2F80">
      <w:headerReference w:type="default" r:id="rId8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CAAB2" w14:textId="77777777" w:rsidR="007E2162" w:rsidRDefault="007E2162" w:rsidP="00BB396C">
      <w:r>
        <w:separator/>
      </w:r>
    </w:p>
  </w:endnote>
  <w:endnote w:type="continuationSeparator" w:id="0">
    <w:p w14:paraId="4F35D322" w14:textId="77777777" w:rsidR="007E2162" w:rsidRDefault="007E2162" w:rsidP="00BB39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0A845" w14:textId="77777777" w:rsidR="007E2162" w:rsidRDefault="007E2162" w:rsidP="00BB396C">
      <w:r>
        <w:separator/>
      </w:r>
    </w:p>
  </w:footnote>
  <w:footnote w:type="continuationSeparator" w:id="0">
    <w:p w14:paraId="1120F524" w14:textId="77777777" w:rsidR="007E2162" w:rsidRDefault="007E2162" w:rsidP="00BB39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6358140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38EA5197" w14:textId="41E8E1F6" w:rsidR="00BE4323" w:rsidRPr="006C2F80" w:rsidRDefault="00BE4323" w:rsidP="006C2F80">
        <w:pPr>
          <w:pStyle w:val="a5"/>
          <w:jc w:val="center"/>
          <w:rPr>
            <w:sz w:val="28"/>
            <w:szCs w:val="28"/>
          </w:rPr>
        </w:pPr>
        <w:r w:rsidRPr="0081514C">
          <w:rPr>
            <w:sz w:val="28"/>
            <w:szCs w:val="28"/>
          </w:rPr>
          <w:fldChar w:fldCharType="begin"/>
        </w:r>
        <w:r w:rsidRPr="0081514C">
          <w:rPr>
            <w:sz w:val="28"/>
            <w:szCs w:val="28"/>
          </w:rPr>
          <w:instrText>PAGE   \* MERGEFORMAT</w:instrText>
        </w:r>
        <w:r w:rsidRPr="0081514C">
          <w:rPr>
            <w:sz w:val="28"/>
            <w:szCs w:val="28"/>
          </w:rPr>
          <w:fldChar w:fldCharType="separate"/>
        </w:r>
        <w:r w:rsidR="00F85631">
          <w:rPr>
            <w:noProof/>
            <w:sz w:val="28"/>
            <w:szCs w:val="28"/>
          </w:rPr>
          <w:t>10</w:t>
        </w:r>
        <w:r w:rsidRPr="0081514C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DE7759"/>
    <w:multiLevelType w:val="hybridMultilevel"/>
    <w:tmpl w:val="897CD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4E3A01"/>
    <w:multiLevelType w:val="hybridMultilevel"/>
    <w:tmpl w:val="0A1AE6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8397260">
    <w:abstractNumId w:val="1"/>
  </w:num>
  <w:num w:numId="2" w16cid:durableId="777876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3CC1"/>
    <w:rsid w:val="00006CE7"/>
    <w:rsid w:val="00032FF0"/>
    <w:rsid w:val="00053443"/>
    <w:rsid w:val="00062F6F"/>
    <w:rsid w:val="00072828"/>
    <w:rsid w:val="00090100"/>
    <w:rsid w:val="000938C7"/>
    <w:rsid w:val="000A79BE"/>
    <w:rsid w:val="000C3617"/>
    <w:rsid w:val="000C36C6"/>
    <w:rsid w:val="000C796D"/>
    <w:rsid w:val="000D03F5"/>
    <w:rsid w:val="000D4160"/>
    <w:rsid w:val="00101871"/>
    <w:rsid w:val="00120123"/>
    <w:rsid w:val="001532CB"/>
    <w:rsid w:val="00153CB1"/>
    <w:rsid w:val="00160618"/>
    <w:rsid w:val="001827A1"/>
    <w:rsid w:val="0018500B"/>
    <w:rsid w:val="00186700"/>
    <w:rsid w:val="001A1CE6"/>
    <w:rsid w:val="001B64C9"/>
    <w:rsid w:val="001D0756"/>
    <w:rsid w:val="001D4022"/>
    <w:rsid w:val="001D736D"/>
    <w:rsid w:val="001E2719"/>
    <w:rsid w:val="001E40AC"/>
    <w:rsid w:val="001F13E4"/>
    <w:rsid w:val="00204D0D"/>
    <w:rsid w:val="00230720"/>
    <w:rsid w:val="00241644"/>
    <w:rsid w:val="002556AC"/>
    <w:rsid w:val="00257BFF"/>
    <w:rsid w:val="00261EB4"/>
    <w:rsid w:val="00276FC0"/>
    <w:rsid w:val="002A569D"/>
    <w:rsid w:val="002B298C"/>
    <w:rsid w:val="002D1D8F"/>
    <w:rsid w:val="002D6219"/>
    <w:rsid w:val="002E7E88"/>
    <w:rsid w:val="002F45D9"/>
    <w:rsid w:val="0031568B"/>
    <w:rsid w:val="00334E43"/>
    <w:rsid w:val="00343979"/>
    <w:rsid w:val="00355571"/>
    <w:rsid w:val="00377476"/>
    <w:rsid w:val="003C2DA3"/>
    <w:rsid w:val="003D585C"/>
    <w:rsid w:val="003D6978"/>
    <w:rsid w:val="003D7CDB"/>
    <w:rsid w:val="003F3536"/>
    <w:rsid w:val="003F3831"/>
    <w:rsid w:val="00412B71"/>
    <w:rsid w:val="00413233"/>
    <w:rsid w:val="00437C58"/>
    <w:rsid w:val="00441976"/>
    <w:rsid w:val="00453212"/>
    <w:rsid w:val="00453DBF"/>
    <w:rsid w:val="00457A4C"/>
    <w:rsid w:val="00463988"/>
    <w:rsid w:val="00470E98"/>
    <w:rsid w:val="00492446"/>
    <w:rsid w:val="004A679D"/>
    <w:rsid w:val="004E3199"/>
    <w:rsid w:val="004E5E77"/>
    <w:rsid w:val="005074D2"/>
    <w:rsid w:val="00527FDE"/>
    <w:rsid w:val="00530829"/>
    <w:rsid w:val="005334B9"/>
    <w:rsid w:val="005405B7"/>
    <w:rsid w:val="005415FC"/>
    <w:rsid w:val="0056223F"/>
    <w:rsid w:val="00564607"/>
    <w:rsid w:val="005673EC"/>
    <w:rsid w:val="005725CF"/>
    <w:rsid w:val="0057572A"/>
    <w:rsid w:val="00585DB8"/>
    <w:rsid w:val="005C0278"/>
    <w:rsid w:val="005C5387"/>
    <w:rsid w:val="005D1967"/>
    <w:rsid w:val="005E66CF"/>
    <w:rsid w:val="005F09FF"/>
    <w:rsid w:val="005F44A2"/>
    <w:rsid w:val="0060780E"/>
    <w:rsid w:val="00615B82"/>
    <w:rsid w:val="00630970"/>
    <w:rsid w:val="00636F02"/>
    <w:rsid w:val="00642697"/>
    <w:rsid w:val="00653D8F"/>
    <w:rsid w:val="006606D1"/>
    <w:rsid w:val="00660E63"/>
    <w:rsid w:val="00662099"/>
    <w:rsid w:val="00690064"/>
    <w:rsid w:val="006B48D0"/>
    <w:rsid w:val="006C04BF"/>
    <w:rsid w:val="006C2F80"/>
    <w:rsid w:val="006D0B91"/>
    <w:rsid w:val="006E04E6"/>
    <w:rsid w:val="006E2026"/>
    <w:rsid w:val="006E26E2"/>
    <w:rsid w:val="006F050E"/>
    <w:rsid w:val="0071189A"/>
    <w:rsid w:val="00752BC8"/>
    <w:rsid w:val="00755806"/>
    <w:rsid w:val="00784F52"/>
    <w:rsid w:val="007A478A"/>
    <w:rsid w:val="007C083C"/>
    <w:rsid w:val="007C14E4"/>
    <w:rsid w:val="007C2A5D"/>
    <w:rsid w:val="007D23BE"/>
    <w:rsid w:val="007E2162"/>
    <w:rsid w:val="007E75BA"/>
    <w:rsid w:val="007F3A03"/>
    <w:rsid w:val="00803C2B"/>
    <w:rsid w:val="008047A5"/>
    <w:rsid w:val="00805B33"/>
    <w:rsid w:val="008068C6"/>
    <w:rsid w:val="00807E76"/>
    <w:rsid w:val="0081514C"/>
    <w:rsid w:val="00820362"/>
    <w:rsid w:val="0082187B"/>
    <w:rsid w:val="008226E4"/>
    <w:rsid w:val="00851DBE"/>
    <w:rsid w:val="008577D5"/>
    <w:rsid w:val="008702D6"/>
    <w:rsid w:val="00872529"/>
    <w:rsid w:val="00877D19"/>
    <w:rsid w:val="008821CB"/>
    <w:rsid w:val="00887E83"/>
    <w:rsid w:val="00890328"/>
    <w:rsid w:val="00892C12"/>
    <w:rsid w:val="008A00F3"/>
    <w:rsid w:val="008A0F56"/>
    <w:rsid w:val="008A3F7A"/>
    <w:rsid w:val="008B36A6"/>
    <w:rsid w:val="008C0E76"/>
    <w:rsid w:val="008C347F"/>
    <w:rsid w:val="008D7142"/>
    <w:rsid w:val="008E7492"/>
    <w:rsid w:val="008F0B41"/>
    <w:rsid w:val="008F2A5D"/>
    <w:rsid w:val="008F625E"/>
    <w:rsid w:val="00926084"/>
    <w:rsid w:val="009267C3"/>
    <w:rsid w:val="00940F1B"/>
    <w:rsid w:val="00941072"/>
    <w:rsid w:val="009444B5"/>
    <w:rsid w:val="00967AF9"/>
    <w:rsid w:val="00967CB6"/>
    <w:rsid w:val="00972393"/>
    <w:rsid w:val="00972AC0"/>
    <w:rsid w:val="009749CE"/>
    <w:rsid w:val="00991D65"/>
    <w:rsid w:val="00994CA8"/>
    <w:rsid w:val="009A12AE"/>
    <w:rsid w:val="009A1658"/>
    <w:rsid w:val="009A2526"/>
    <w:rsid w:val="009A5886"/>
    <w:rsid w:val="009B0A2F"/>
    <w:rsid w:val="009B289D"/>
    <w:rsid w:val="009B30F8"/>
    <w:rsid w:val="009C0057"/>
    <w:rsid w:val="009C56EB"/>
    <w:rsid w:val="009D1A95"/>
    <w:rsid w:val="009E3E33"/>
    <w:rsid w:val="009F59A1"/>
    <w:rsid w:val="009F7333"/>
    <w:rsid w:val="00A116AC"/>
    <w:rsid w:val="00A12A49"/>
    <w:rsid w:val="00A40052"/>
    <w:rsid w:val="00A565B0"/>
    <w:rsid w:val="00A56DD7"/>
    <w:rsid w:val="00A748E0"/>
    <w:rsid w:val="00A8524A"/>
    <w:rsid w:val="00A92D3B"/>
    <w:rsid w:val="00A93E44"/>
    <w:rsid w:val="00A94787"/>
    <w:rsid w:val="00AB5688"/>
    <w:rsid w:val="00AD0AA0"/>
    <w:rsid w:val="00AD78C1"/>
    <w:rsid w:val="00AE12FE"/>
    <w:rsid w:val="00AE7EFE"/>
    <w:rsid w:val="00AF4961"/>
    <w:rsid w:val="00B00D0F"/>
    <w:rsid w:val="00B04E2C"/>
    <w:rsid w:val="00B055F0"/>
    <w:rsid w:val="00B2217D"/>
    <w:rsid w:val="00B23069"/>
    <w:rsid w:val="00B27CDE"/>
    <w:rsid w:val="00B30333"/>
    <w:rsid w:val="00B40F0F"/>
    <w:rsid w:val="00B43396"/>
    <w:rsid w:val="00B6305C"/>
    <w:rsid w:val="00B702B7"/>
    <w:rsid w:val="00B71124"/>
    <w:rsid w:val="00B8063A"/>
    <w:rsid w:val="00B8162A"/>
    <w:rsid w:val="00B962D8"/>
    <w:rsid w:val="00BA4DED"/>
    <w:rsid w:val="00BB396C"/>
    <w:rsid w:val="00BC2BA6"/>
    <w:rsid w:val="00BC3314"/>
    <w:rsid w:val="00BD5C3F"/>
    <w:rsid w:val="00BD60F1"/>
    <w:rsid w:val="00BE4323"/>
    <w:rsid w:val="00C00243"/>
    <w:rsid w:val="00C10F5C"/>
    <w:rsid w:val="00C372FF"/>
    <w:rsid w:val="00C3781D"/>
    <w:rsid w:val="00C42E98"/>
    <w:rsid w:val="00C44598"/>
    <w:rsid w:val="00C576C5"/>
    <w:rsid w:val="00C72F40"/>
    <w:rsid w:val="00C7595C"/>
    <w:rsid w:val="00C92A63"/>
    <w:rsid w:val="00CB161F"/>
    <w:rsid w:val="00CB7CE2"/>
    <w:rsid w:val="00CC1A80"/>
    <w:rsid w:val="00CD0DFB"/>
    <w:rsid w:val="00CE4BDA"/>
    <w:rsid w:val="00CF1A2F"/>
    <w:rsid w:val="00CF60C3"/>
    <w:rsid w:val="00D00C4A"/>
    <w:rsid w:val="00D1452A"/>
    <w:rsid w:val="00D17AEF"/>
    <w:rsid w:val="00D22390"/>
    <w:rsid w:val="00D33C00"/>
    <w:rsid w:val="00D50312"/>
    <w:rsid w:val="00D56FB8"/>
    <w:rsid w:val="00D7190B"/>
    <w:rsid w:val="00DA6C77"/>
    <w:rsid w:val="00DC5D5B"/>
    <w:rsid w:val="00DD52A6"/>
    <w:rsid w:val="00DE2491"/>
    <w:rsid w:val="00DF1E87"/>
    <w:rsid w:val="00DF64CB"/>
    <w:rsid w:val="00E068EF"/>
    <w:rsid w:val="00E13457"/>
    <w:rsid w:val="00E15822"/>
    <w:rsid w:val="00E161FF"/>
    <w:rsid w:val="00E22F65"/>
    <w:rsid w:val="00E2471F"/>
    <w:rsid w:val="00E252B1"/>
    <w:rsid w:val="00E34E2A"/>
    <w:rsid w:val="00E4205C"/>
    <w:rsid w:val="00E42B61"/>
    <w:rsid w:val="00E50F48"/>
    <w:rsid w:val="00E630D6"/>
    <w:rsid w:val="00E722C3"/>
    <w:rsid w:val="00E76ED2"/>
    <w:rsid w:val="00E80A0E"/>
    <w:rsid w:val="00EA1CB9"/>
    <w:rsid w:val="00EC2BB4"/>
    <w:rsid w:val="00ED28E2"/>
    <w:rsid w:val="00EF04E4"/>
    <w:rsid w:val="00EF32C2"/>
    <w:rsid w:val="00EF3B82"/>
    <w:rsid w:val="00EF5E07"/>
    <w:rsid w:val="00F05BCE"/>
    <w:rsid w:val="00F0767F"/>
    <w:rsid w:val="00F10DD8"/>
    <w:rsid w:val="00F20CBC"/>
    <w:rsid w:val="00F26CF5"/>
    <w:rsid w:val="00F41ACC"/>
    <w:rsid w:val="00F42503"/>
    <w:rsid w:val="00F672F6"/>
    <w:rsid w:val="00F73CC1"/>
    <w:rsid w:val="00F8274B"/>
    <w:rsid w:val="00F85631"/>
    <w:rsid w:val="00F87C3F"/>
    <w:rsid w:val="00F95994"/>
    <w:rsid w:val="00FA3595"/>
    <w:rsid w:val="00FB74ED"/>
    <w:rsid w:val="00FC180C"/>
    <w:rsid w:val="00FC289F"/>
    <w:rsid w:val="00FD0BDC"/>
    <w:rsid w:val="00FE00EB"/>
    <w:rsid w:val="00FE4DDC"/>
    <w:rsid w:val="00FF3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D792CC5"/>
  <w15:docId w15:val="{4673EF68-2D71-4866-9C95-B71CCFA53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35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221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B221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61EB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1EB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BB396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B39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BB396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B39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uiPriority w:val="1"/>
    <w:qFormat/>
    <w:rsid w:val="00DA6C77"/>
    <w:pPr>
      <w:spacing w:after="0" w:line="240" w:lineRule="auto"/>
    </w:pPr>
    <w:rPr>
      <w:rFonts w:ascii="Calibri" w:eastAsia="Calibri" w:hAnsi="Calibri" w:cs="Times New Roman"/>
    </w:rPr>
  </w:style>
  <w:style w:type="character" w:styleId="aa">
    <w:name w:val="Hyperlink"/>
    <w:basedOn w:val="a0"/>
    <w:uiPriority w:val="99"/>
    <w:unhideWhenUsed/>
    <w:rsid w:val="00463988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9410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BE43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19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462AE6-A32E-4DC8-88C2-7C9C29670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2356</TotalTime>
  <Pages>8</Pages>
  <Words>2223</Words>
  <Characters>12674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kuly</dc:creator>
  <cp:keywords/>
  <dc:description/>
  <cp:lastModifiedBy>kaditsa</cp:lastModifiedBy>
  <cp:revision>229</cp:revision>
  <cp:lastPrinted>2025-11-26T07:57:00Z</cp:lastPrinted>
  <dcterms:created xsi:type="dcterms:W3CDTF">2019-03-19T06:16:00Z</dcterms:created>
  <dcterms:modified xsi:type="dcterms:W3CDTF">2025-11-26T11:53:00Z</dcterms:modified>
</cp:coreProperties>
</file>