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5097"/>
      </w:tblGrid>
      <w:tr w:rsidR="00D77937" w14:paraId="3F170871" w14:textId="77777777" w:rsidTr="00D77937">
        <w:tc>
          <w:tcPr>
            <w:tcW w:w="4531" w:type="dxa"/>
          </w:tcPr>
          <w:p w14:paraId="183A5C1E" w14:textId="77777777" w:rsidR="00D77937" w:rsidRDefault="00D77937" w:rsidP="00D46604">
            <w:pPr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14:paraId="3D4E904A" w14:textId="77777777" w:rsidR="00D77937" w:rsidRPr="00D77937" w:rsidRDefault="00D77937" w:rsidP="00D77937">
            <w:pPr>
              <w:rPr>
                <w:rFonts w:eastAsia="SimSun"/>
                <w:sz w:val="28"/>
                <w:szCs w:val="28"/>
              </w:rPr>
            </w:pPr>
            <w:r w:rsidRPr="00D77937">
              <w:rPr>
                <w:rFonts w:eastAsia="SimSun"/>
                <w:sz w:val="28"/>
                <w:szCs w:val="28"/>
              </w:rPr>
              <w:t>Приложение 6</w:t>
            </w:r>
          </w:p>
          <w:p w14:paraId="0A0233FD" w14:textId="77777777" w:rsidR="00D77937" w:rsidRPr="00D77937" w:rsidRDefault="00D77937" w:rsidP="00D77937">
            <w:pPr>
              <w:rPr>
                <w:rFonts w:eastAsia="SimSun"/>
                <w:sz w:val="28"/>
                <w:szCs w:val="28"/>
              </w:rPr>
            </w:pPr>
            <w:r w:rsidRPr="00D77937">
              <w:rPr>
                <w:rFonts w:eastAsia="SimSun"/>
                <w:sz w:val="28"/>
                <w:szCs w:val="28"/>
              </w:rPr>
              <w:t>к Порядку проведения оценки</w:t>
            </w:r>
          </w:p>
          <w:p w14:paraId="119120DE" w14:textId="77777777" w:rsidR="00D77937" w:rsidRPr="00D77937" w:rsidRDefault="00D77937" w:rsidP="00D77937">
            <w:pPr>
              <w:rPr>
                <w:rFonts w:eastAsia="SimSun"/>
                <w:sz w:val="28"/>
                <w:szCs w:val="28"/>
              </w:rPr>
            </w:pPr>
            <w:r w:rsidRPr="00D77937">
              <w:rPr>
                <w:rFonts w:eastAsia="SimSun"/>
                <w:sz w:val="28"/>
                <w:szCs w:val="28"/>
              </w:rPr>
              <w:t xml:space="preserve">регулирующего воздействия проектов </w:t>
            </w:r>
          </w:p>
          <w:p w14:paraId="07A6A1B8" w14:textId="77777777" w:rsidR="00D77937" w:rsidRPr="00D77937" w:rsidRDefault="00D77937" w:rsidP="00D77937">
            <w:pPr>
              <w:rPr>
                <w:rFonts w:eastAsia="SimSun"/>
                <w:sz w:val="28"/>
                <w:szCs w:val="28"/>
              </w:rPr>
            </w:pPr>
            <w:r w:rsidRPr="00D77937">
              <w:rPr>
                <w:rFonts w:eastAsia="SimSun"/>
                <w:sz w:val="28"/>
                <w:szCs w:val="28"/>
              </w:rPr>
              <w:t xml:space="preserve">муниципальных правовых </w:t>
            </w:r>
          </w:p>
          <w:p w14:paraId="1E96C4BF" w14:textId="77777777" w:rsidR="00D77937" w:rsidRPr="00D77937" w:rsidRDefault="00D77937" w:rsidP="00D77937">
            <w:pPr>
              <w:rPr>
                <w:rFonts w:eastAsia="SimSun"/>
                <w:sz w:val="28"/>
                <w:szCs w:val="28"/>
              </w:rPr>
            </w:pPr>
            <w:r w:rsidRPr="00D77937">
              <w:rPr>
                <w:rFonts w:eastAsia="SimSun"/>
                <w:sz w:val="28"/>
                <w:szCs w:val="28"/>
              </w:rPr>
              <w:t xml:space="preserve">актов муниципального образования </w:t>
            </w:r>
          </w:p>
          <w:p w14:paraId="19069002" w14:textId="77777777" w:rsidR="00D77937" w:rsidRPr="00D77937" w:rsidRDefault="00D77937" w:rsidP="00D77937">
            <w:pPr>
              <w:rPr>
                <w:rFonts w:eastAsia="SimSun"/>
                <w:sz w:val="28"/>
                <w:szCs w:val="28"/>
              </w:rPr>
            </w:pPr>
            <w:r w:rsidRPr="00D77937">
              <w:rPr>
                <w:rFonts w:eastAsia="SimSun"/>
                <w:sz w:val="28"/>
                <w:szCs w:val="28"/>
              </w:rPr>
              <w:t xml:space="preserve">Белореченский муниципальный район Краснодарского края, устанавливающих </w:t>
            </w:r>
          </w:p>
          <w:p w14:paraId="2BCF4E2E" w14:textId="77777777" w:rsidR="00D77937" w:rsidRPr="00D77937" w:rsidRDefault="00D77937" w:rsidP="00D77937">
            <w:pPr>
              <w:rPr>
                <w:rFonts w:eastAsia="SimSun"/>
                <w:sz w:val="28"/>
                <w:szCs w:val="28"/>
              </w:rPr>
            </w:pPr>
            <w:r w:rsidRPr="00D77937">
              <w:rPr>
                <w:rFonts w:eastAsia="SimSun"/>
                <w:sz w:val="28"/>
                <w:szCs w:val="28"/>
              </w:rPr>
              <w:t xml:space="preserve">новые или изменяющих ранее </w:t>
            </w:r>
          </w:p>
          <w:p w14:paraId="4AF7100E" w14:textId="77777777" w:rsidR="00D77937" w:rsidRPr="00D77937" w:rsidRDefault="00D77937" w:rsidP="00D77937">
            <w:pPr>
              <w:rPr>
                <w:rFonts w:eastAsia="SimSun"/>
                <w:sz w:val="28"/>
                <w:szCs w:val="28"/>
              </w:rPr>
            </w:pPr>
            <w:r w:rsidRPr="00D77937">
              <w:rPr>
                <w:rFonts w:eastAsia="SimSun"/>
                <w:sz w:val="28"/>
                <w:szCs w:val="28"/>
              </w:rPr>
              <w:t xml:space="preserve">предусмотренные муниципальными </w:t>
            </w:r>
          </w:p>
          <w:p w14:paraId="11ECA8DE" w14:textId="510BDD08" w:rsidR="00D77937" w:rsidRPr="00D77937" w:rsidRDefault="00D77937" w:rsidP="00D46604">
            <w:pPr>
              <w:rPr>
                <w:rFonts w:eastAsiaTheme="minorHAnsi"/>
                <w:sz w:val="28"/>
                <w:szCs w:val="28"/>
              </w:rPr>
            </w:pPr>
            <w:r w:rsidRPr="00D77937">
              <w:rPr>
                <w:rFonts w:eastAsia="SimSun"/>
                <w:sz w:val="28"/>
                <w:szCs w:val="28"/>
              </w:rPr>
              <w:t xml:space="preserve">правовыми актами обязательные требования для субъектов предпринимательской и иной экономической деятельности, обязанности для субъектов инвестиционной деятельности </w:t>
            </w:r>
          </w:p>
        </w:tc>
      </w:tr>
    </w:tbl>
    <w:p w14:paraId="03AB695A" w14:textId="77777777" w:rsidR="00D46604" w:rsidRDefault="00D46604" w:rsidP="00D77937">
      <w:pPr>
        <w:ind w:left="4678" w:right="-1"/>
        <w:jc w:val="center"/>
        <w:rPr>
          <w:rFonts w:eastAsiaTheme="minorHAnsi"/>
          <w:sz w:val="26"/>
          <w:szCs w:val="26"/>
          <w:lang w:eastAsia="en-US"/>
        </w:rPr>
      </w:pPr>
    </w:p>
    <w:p w14:paraId="61F554DF" w14:textId="77777777" w:rsidR="00D46604" w:rsidRPr="00A75093" w:rsidRDefault="00D46604" w:rsidP="00D77937">
      <w:pPr>
        <w:ind w:left="4678" w:right="-1"/>
        <w:jc w:val="center"/>
        <w:rPr>
          <w:rFonts w:eastAsiaTheme="minorHAnsi"/>
          <w:sz w:val="24"/>
          <w:szCs w:val="26"/>
          <w:lang w:eastAsia="en-US"/>
        </w:rPr>
      </w:pPr>
    </w:p>
    <w:p w14:paraId="1BC5CB2D" w14:textId="77777777" w:rsidR="00D46604" w:rsidRPr="00A75093" w:rsidRDefault="00D46604" w:rsidP="00D77937">
      <w:pPr>
        <w:autoSpaceDE w:val="0"/>
        <w:autoSpaceDN w:val="0"/>
        <w:adjustRightInd w:val="0"/>
        <w:ind w:right="-1"/>
        <w:jc w:val="center"/>
        <w:rPr>
          <w:sz w:val="28"/>
          <w:szCs w:val="28"/>
        </w:rPr>
      </w:pPr>
      <w:r w:rsidRPr="00A75093">
        <w:rPr>
          <w:sz w:val="28"/>
          <w:szCs w:val="28"/>
        </w:rPr>
        <w:t>ФОРМА ТАБЛИЦЫ</w:t>
      </w:r>
    </w:p>
    <w:p w14:paraId="0E1040DD" w14:textId="77777777" w:rsidR="00D46604" w:rsidRPr="00A75093" w:rsidRDefault="00D46604" w:rsidP="00D77937">
      <w:pPr>
        <w:autoSpaceDE w:val="0"/>
        <w:autoSpaceDN w:val="0"/>
        <w:adjustRightInd w:val="0"/>
        <w:ind w:right="-1"/>
        <w:jc w:val="center"/>
        <w:rPr>
          <w:sz w:val="28"/>
          <w:szCs w:val="28"/>
        </w:rPr>
      </w:pPr>
      <w:r w:rsidRPr="00A75093">
        <w:rPr>
          <w:sz w:val="28"/>
          <w:szCs w:val="28"/>
        </w:rPr>
        <w:t>разногласий к проекту муниципального правового акта</w:t>
      </w:r>
    </w:p>
    <w:p w14:paraId="209504A7" w14:textId="77777777" w:rsidR="00D46604" w:rsidRPr="00A75093" w:rsidRDefault="00D46604" w:rsidP="00D77937">
      <w:pPr>
        <w:autoSpaceDE w:val="0"/>
        <w:autoSpaceDN w:val="0"/>
        <w:adjustRightInd w:val="0"/>
        <w:ind w:right="-1"/>
        <w:jc w:val="center"/>
        <w:rPr>
          <w:sz w:val="28"/>
          <w:szCs w:val="28"/>
        </w:rPr>
      </w:pPr>
      <w:r w:rsidRPr="00A75093">
        <w:rPr>
          <w:sz w:val="28"/>
          <w:szCs w:val="28"/>
        </w:rPr>
        <w:t>муниципального образования Белореченский муниципальный район Краснодарского края</w:t>
      </w:r>
    </w:p>
    <w:p w14:paraId="0FE02E26" w14:textId="77777777" w:rsidR="00D46604" w:rsidRPr="00A75093" w:rsidRDefault="00D46604" w:rsidP="00D46604">
      <w:pPr>
        <w:autoSpaceDE w:val="0"/>
        <w:autoSpaceDN w:val="0"/>
        <w:adjustRightInd w:val="0"/>
        <w:rPr>
          <w:sz w:val="28"/>
          <w:szCs w:val="28"/>
        </w:rPr>
      </w:pPr>
      <w:r w:rsidRPr="00A75093">
        <w:rPr>
          <w:sz w:val="28"/>
          <w:szCs w:val="28"/>
        </w:rPr>
        <w:t>__________________________________________________________________</w:t>
      </w:r>
    </w:p>
    <w:p w14:paraId="2657131D" w14:textId="77777777" w:rsidR="00D46604" w:rsidRPr="00A75093" w:rsidRDefault="00D46604" w:rsidP="00D46604">
      <w:pPr>
        <w:autoSpaceDE w:val="0"/>
        <w:autoSpaceDN w:val="0"/>
        <w:adjustRightInd w:val="0"/>
        <w:jc w:val="center"/>
        <w:rPr>
          <w:sz w:val="24"/>
          <w:szCs w:val="24"/>
        </w:rPr>
      </w:pPr>
      <w:r w:rsidRPr="00A75093">
        <w:rPr>
          <w:sz w:val="24"/>
          <w:szCs w:val="24"/>
        </w:rPr>
        <w:t>(наименование проекта муниципального правового акта)</w:t>
      </w:r>
    </w:p>
    <w:p w14:paraId="758518EC" w14:textId="77777777" w:rsidR="00D46604" w:rsidRPr="00A75093" w:rsidRDefault="00D46604" w:rsidP="00D46604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A75093">
        <w:rPr>
          <w:sz w:val="28"/>
          <w:szCs w:val="28"/>
        </w:rPr>
        <w:t>По результатам проведения оценки регулирующего воздействия проекта</w:t>
      </w:r>
    </w:p>
    <w:p w14:paraId="73EFD941" w14:textId="1A92AD4D" w:rsidR="00D46604" w:rsidRPr="00A75093" w:rsidRDefault="00D46604" w:rsidP="00D46604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A75093">
        <w:rPr>
          <w:sz w:val="28"/>
          <w:szCs w:val="28"/>
        </w:rPr>
        <w:t xml:space="preserve">муниципального правового акта, устанавливающего новые или изменяющего ранее предусмотренные муниципальными правовыми актами обязательные требования для субъектов предпринимательской и иной экономической деятельности, обязанности для субъектов инвестиционной деятельности </w:t>
      </w:r>
    </w:p>
    <w:p w14:paraId="536E99DC" w14:textId="77777777" w:rsidR="00D46604" w:rsidRPr="00A75093" w:rsidRDefault="00D46604" w:rsidP="00D46604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A75093">
        <w:rPr>
          <w:sz w:val="28"/>
          <w:szCs w:val="28"/>
        </w:rPr>
        <w:t xml:space="preserve"> (заключения по результатам проведения оценки регулирующего воздействия</w:t>
      </w:r>
    </w:p>
    <w:p w14:paraId="55116184" w14:textId="77777777" w:rsidR="00D46604" w:rsidRPr="00A75093" w:rsidRDefault="00D46604" w:rsidP="00D46604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A75093">
        <w:rPr>
          <w:sz w:val="28"/>
          <w:szCs w:val="28"/>
        </w:rPr>
        <w:t xml:space="preserve"> от ______________ № _________)</w:t>
      </w:r>
    </w:p>
    <w:p w14:paraId="16D6E191" w14:textId="77777777" w:rsidR="00D46604" w:rsidRPr="00A75093" w:rsidRDefault="00D46604" w:rsidP="00D77937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tbl>
      <w:tblPr>
        <w:tblW w:w="9572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548"/>
        <w:gridCol w:w="3232"/>
        <w:gridCol w:w="3166"/>
        <w:gridCol w:w="2626"/>
      </w:tblGrid>
      <w:tr w:rsidR="00D46604" w:rsidRPr="00D77937" w14:paraId="3DA6F67A" w14:textId="77777777" w:rsidTr="00D77937">
        <w:trPr>
          <w:trHeight w:val="1754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C983EA2" w14:textId="77777777" w:rsidR="00D46604" w:rsidRPr="00D77937" w:rsidRDefault="00D46604" w:rsidP="006B388D">
            <w:pPr>
              <w:autoSpaceDE w:val="0"/>
              <w:autoSpaceDN w:val="0"/>
              <w:adjustRightInd w:val="0"/>
              <w:jc w:val="center"/>
              <w:rPr>
                <w:sz w:val="22"/>
                <w:szCs w:val="24"/>
              </w:rPr>
            </w:pPr>
            <w:r w:rsidRPr="00D77937">
              <w:rPr>
                <w:sz w:val="22"/>
                <w:szCs w:val="24"/>
              </w:rPr>
              <w:t>№ п/п</w:t>
            </w: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7A7A738" w14:textId="77777777" w:rsidR="00D46604" w:rsidRPr="00D77937" w:rsidRDefault="00D46604" w:rsidP="006B388D">
            <w:pPr>
              <w:autoSpaceDE w:val="0"/>
              <w:autoSpaceDN w:val="0"/>
              <w:adjustRightInd w:val="0"/>
              <w:jc w:val="center"/>
              <w:rPr>
                <w:sz w:val="22"/>
                <w:szCs w:val="24"/>
              </w:rPr>
            </w:pPr>
            <w:r w:rsidRPr="00D77937">
              <w:rPr>
                <w:sz w:val="22"/>
                <w:szCs w:val="24"/>
              </w:rPr>
              <w:t xml:space="preserve">Замечания и предложения уполномоченного органа, высказанные по результатам проведения оценки регулирующего воздействия </w:t>
            </w:r>
          </w:p>
        </w:tc>
        <w:tc>
          <w:tcPr>
            <w:tcW w:w="3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5C6C511" w14:textId="77777777" w:rsidR="00D46604" w:rsidRPr="00D77937" w:rsidRDefault="00D46604" w:rsidP="006B388D">
            <w:pPr>
              <w:autoSpaceDE w:val="0"/>
              <w:autoSpaceDN w:val="0"/>
              <w:adjustRightInd w:val="0"/>
              <w:jc w:val="center"/>
              <w:rPr>
                <w:sz w:val="22"/>
                <w:szCs w:val="24"/>
              </w:rPr>
            </w:pPr>
            <w:r w:rsidRPr="00D77937">
              <w:rPr>
                <w:sz w:val="22"/>
                <w:szCs w:val="24"/>
              </w:rPr>
              <w:t>Обоснования несогласия с замечаниями и предложениями уполномоченного органа, высказанные регулирующим органом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5830014" w14:textId="77777777" w:rsidR="00D46604" w:rsidRPr="00D77937" w:rsidRDefault="00D46604" w:rsidP="006B388D">
            <w:pPr>
              <w:autoSpaceDE w:val="0"/>
              <w:autoSpaceDN w:val="0"/>
              <w:adjustRightInd w:val="0"/>
              <w:jc w:val="center"/>
              <w:rPr>
                <w:sz w:val="22"/>
                <w:szCs w:val="24"/>
              </w:rPr>
            </w:pPr>
            <w:r w:rsidRPr="00D77937">
              <w:rPr>
                <w:sz w:val="22"/>
                <w:szCs w:val="24"/>
              </w:rPr>
              <w:t>Мотивированные обоснования несогласия с возражениями регулирующего органа, высказанные уполномоченным органом</w:t>
            </w:r>
          </w:p>
        </w:tc>
      </w:tr>
      <w:tr w:rsidR="00D46604" w:rsidRPr="00D77937" w14:paraId="46D411B2" w14:textId="77777777" w:rsidTr="00D77937">
        <w:trPr>
          <w:trHeight w:val="167"/>
        </w:trPr>
        <w:tc>
          <w:tcPr>
            <w:tcW w:w="5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94A7FDC" w14:textId="77777777" w:rsidR="00D46604" w:rsidRPr="00D77937" w:rsidRDefault="00D46604" w:rsidP="006B388D">
            <w:pPr>
              <w:autoSpaceDE w:val="0"/>
              <w:autoSpaceDN w:val="0"/>
              <w:adjustRightInd w:val="0"/>
              <w:jc w:val="center"/>
              <w:rPr>
                <w:sz w:val="22"/>
                <w:szCs w:val="24"/>
              </w:rPr>
            </w:pPr>
            <w:r w:rsidRPr="00D77937">
              <w:rPr>
                <w:sz w:val="22"/>
                <w:szCs w:val="24"/>
              </w:rPr>
              <w:t>1</w:t>
            </w:r>
          </w:p>
        </w:tc>
        <w:tc>
          <w:tcPr>
            <w:tcW w:w="32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A17F715" w14:textId="77777777" w:rsidR="00D46604" w:rsidRPr="00D77937" w:rsidRDefault="00D46604" w:rsidP="006B388D">
            <w:pPr>
              <w:autoSpaceDE w:val="0"/>
              <w:autoSpaceDN w:val="0"/>
              <w:adjustRightInd w:val="0"/>
              <w:jc w:val="center"/>
              <w:rPr>
                <w:sz w:val="22"/>
                <w:szCs w:val="24"/>
              </w:rPr>
            </w:pPr>
            <w:r w:rsidRPr="00D77937">
              <w:rPr>
                <w:sz w:val="22"/>
                <w:szCs w:val="24"/>
              </w:rPr>
              <w:t>2</w:t>
            </w:r>
          </w:p>
        </w:tc>
        <w:tc>
          <w:tcPr>
            <w:tcW w:w="31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46ECA81" w14:textId="77777777" w:rsidR="00D46604" w:rsidRPr="00D77937" w:rsidRDefault="00D46604" w:rsidP="006B388D">
            <w:pPr>
              <w:autoSpaceDE w:val="0"/>
              <w:autoSpaceDN w:val="0"/>
              <w:adjustRightInd w:val="0"/>
              <w:jc w:val="center"/>
              <w:rPr>
                <w:sz w:val="22"/>
                <w:szCs w:val="24"/>
              </w:rPr>
            </w:pPr>
            <w:r w:rsidRPr="00D77937">
              <w:rPr>
                <w:sz w:val="22"/>
                <w:szCs w:val="24"/>
              </w:rPr>
              <w:t>3</w:t>
            </w:r>
          </w:p>
        </w:tc>
        <w:tc>
          <w:tcPr>
            <w:tcW w:w="26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95B8396" w14:textId="77777777" w:rsidR="00D46604" w:rsidRPr="00D77937" w:rsidRDefault="00D46604" w:rsidP="006B388D">
            <w:pPr>
              <w:autoSpaceDE w:val="0"/>
              <w:autoSpaceDN w:val="0"/>
              <w:adjustRightInd w:val="0"/>
              <w:jc w:val="center"/>
              <w:rPr>
                <w:sz w:val="22"/>
                <w:szCs w:val="24"/>
              </w:rPr>
            </w:pPr>
            <w:r w:rsidRPr="00D77937">
              <w:rPr>
                <w:sz w:val="22"/>
                <w:szCs w:val="24"/>
              </w:rPr>
              <w:t>4</w:t>
            </w:r>
          </w:p>
        </w:tc>
      </w:tr>
    </w:tbl>
    <w:p w14:paraId="50B7AB69" w14:textId="77777777" w:rsidR="00D46604" w:rsidRPr="00A75093" w:rsidRDefault="00D46604" w:rsidP="00D46604">
      <w:pPr>
        <w:autoSpaceDE w:val="0"/>
        <w:autoSpaceDN w:val="0"/>
        <w:adjustRightInd w:val="0"/>
        <w:rPr>
          <w:sz w:val="28"/>
          <w:szCs w:val="28"/>
        </w:rPr>
      </w:pPr>
    </w:p>
    <w:p w14:paraId="3137BB81" w14:textId="77777777" w:rsidR="00A75093" w:rsidRDefault="00D46604" w:rsidP="00D46604">
      <w:pPr>
        <w:autoSpaceDE w:val="0"/>
        <w:autoSpaceDN w:val="0"/>
        <w:adjustRightInd w:val="0"/>
        <w:rPr>
          <w:sz w:val="28"/>
          <w:szCs w:val="28"/>
        </w:rPr>
      </w:pPr>
      <w:r w:rsidRPr="00A75093">
        <w:rPr>
          <w:sz w:val="28"/>
          <w:szCs w:val="28"/>
        </w:rPr>
        <w:t>Руководитель уполномоченного органа    __________ ____________________</w:t>
      </w:r>
      <w:r w:rsidR="00A75093">
        <w:rPr>
          <w:sz w:val="28"/>
          <w:szCs w:val="28"/>
        </w:rPr>
        <w:t>__</w:t>
      </w:r>
    </w:p>
    <w:p w14:paraId="42210DF8" w14:textId="77777777" w:rsidR="00D46604" w:rsidRPr="00A75093" w:rsidRDefault="00D46604" w:rsidP="00A75093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A75093">
        <w:rPr>
          <w:sz w:val="28"/>
          <w:szCs w:val="28"/>
        </w:rPr>
        <w:t xml:space="preserve">                          </w:t>
      </w:r>
      <w:r w:rsidRPr="00A75093">
        <w:rPr>
          <w:sz w:val="24"/>
          <w:szCs w:val="24"/>
        </w:rPr>
        <w:t>(</w:t>
      </w:r>
      <w:proofErr w:type="gramStart"/>
      <w:r w:rsidR="00A75093" w:rsidRPr="00A75093">
        <w:rPr>
          <w:sz w:val="24"/>
          <w:szCs w:val="24"/>
        </w:rPr>
        <w:t xml:space="preserve">подпись)  </w:t>
      </w:r>
      <w:r w:rsidRPr="00A75093">
        <w:rPr>
          <w:sz w:val="24"/>
          <w:szCs w:val="24"/>
        </w:rPr>
        <w:t xml:space="preserve"> </w:t>
      </w:r>
      <w:proofErr w:type="gramEnd"/>
      <w:r w:rsidRPr="00A75093">
        <w:rPr>
          <w:sz w:val="24"/>
          <w:szCs w:val="24"/>
        </w:rPr>
        <w:t xml:space="preserve">  </w:t>
      </w:r>
      <w:proofErr w:type="gramStart"/>
      <w:r w:rsidRPr="00A75093">
        <w:rPr>
          <w:sz w:val="24"/>
          <w:szCs w:val="24"/>
        </w:rPr>
        <w:t xml:space="preserve">   (</w:t>
      </w:r>
      <w:proofErr w:type="gramEnd"/>
      <w:r w:rsidRPr="00A75093">
        <w:rPr>
          <w:sz w:val="24"/>
          <w:szCs w:val="24"/>
        </w:rPr>
        <w:t>расшифровка подписи)</w:t>
      </w:r>
    </w:p>
    <w:p w14:paraId="0510567A" w14:textId="77777777" w:rsidR="00D77937" w:rsidRDefault="00D77937" w:rsidP="00D46604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</w:p>
    <w:p w14:paraId="6C4BE629" w14:textId="77777777" w:rsidR="00D46604" w:rsidRPr="00A75093" w:rsidRDefault="00D46604" w:rsidP="00D46604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  <w:r w:rsidRPr="00A75093">
        <w:rPr>
          <w:rFonts w:eastAsiaTheme="minorEastAsia"/>
          <w:sz w:val="28"/>
          <w:szCs w:val="28"/>
        </w:rPr>
        <w:t>Заместитель главы муниципального</w:t>
      </w:r>
    </w:p>
    <w:p w14:paraId="36C9A589" w14:textId="77777777" w:rsidR="00D46604" w:rsidRPr="00A75093" w:rsidRDefault="00D46604" w:rsidP="00D46604">
      <w:pPr>
        <w:ind w:right="-284"/>
        <w:rPr>
          <w:rFonts w:eastAsiaTheme="minorHAnsi"/>
          <w:sz w:val="28"/>
          <w:szCs w:val="28"/>
          <w:lang w:eastAsia="en-US"/>
        </w:rPr>
      </w:pPr>
      <w:r w:rsidRPr="00A75093">
        <w:rPr>
          <w:rFonts w:eastAsiaTheme="minorHAnsi"/>
          <w:sz w:val="28"/>
          <w:szCs w:val="28"/>
          <w:lang w:eastAsia="en-US"/>
        </w:rPr>
        <w:t xml:space="preserve">образования Белореченский </w:t>
      </w:r>
    </w:p>
    <w:p w14:paraId="460AB7B9" w14:textId="77777777" w:rsidR="00D77937" w:rsidRDefault="00D46604" w:rsidP="00D77937">
      <w:pPr>
        <w:ind w:right="-143"/>
        <w:rPr>
          <w:rFonts w:eastAsiaTheme="minorHAnsi"/>
          <w:sz w:val="28"/>
          <w:szCs w:val="28"/>
          <w:lang w:eastAsia="en-US"/>
        </w:rPr>
      </w:pPr>
      <w:r w:rsidRPr="00A75093">
        <w:rPr>
          <w:rFonts w:eastAsiaTheme="minorHAnsi"/>
          <w:sz w:val="28"/>
          <w:szCs w:val="28"/>
          <w:lang w:eastAsia="en-US"/>
        </w:rPr>
        <w:t xml:space="preserve">муниципальный район </w:t>
      </w:r>
    </w:p>
    <w:p w14:paraId="031C539B" w14:textId="07604872" w:rsidR="008F4A4E" w:rsidRPr="00D77937" w:rsidRDefault="00D46604" w:rsidP="00D77937">
      <w:pPr>
        <w:ind w:right="-143"/>
        <w:jc w:val="both"/>
        <w:rPr>
          <w:rFonts w:eastAsiaTheme="minorHAnsi"/>
          <w:sz w:val="28"/>
          <w:szCs w:val="28"/>
          <w:lang w:eastAsia="en-US"/>
        </w:rPr>
      </w:pPr>
      <w:r w:rsidRPr="00A75093">
        <w:rPr>
          <w:rFonts w:eastAsiaTheme="minorHAnsi"/>
          <w:sz w:val="28"/>
          <w:szCs w:val="28"/>
          <w:lang w:eastAsia="en-US"/>
        </w:rPr>
        <w:t xml:space="preserve">Краснодарского края                                    </w:t>
      </w:r>
      <w:r w:rsidR="00D77937">
        <w:rPr>
          <w:rFonts w:eastAsiaTheme="minorHAnsi"/>
          <w:sz w:val="28"/>
          <w:szCs w:val="28"/>
          <w:lang w:eastAsia="en-US"/>
        </w:rPr>
        <w:t xml:space="preserve">                                        </w:t>
      </w:r>
      <w:r w:rsidRPr="00A75093">
        <w:rPr>
          <w:rFonts w:eastAsiaTheme="minorHAnsi"/>
          <w:sz w:val="28"/>
          <w:szCs w:val="28"/>
          <w:lang w:eastAsia="en-US"/>
        </w:rPr>
        <w:t xml:space="preserve">        А.Н. </w:t>
      </w:r>
      <w:proofErr w:type="spellStart"/>
      <w:r w:rsidRPr="00A75093">
        <w:rPr>
          <w:rFonts w:eastAsiaTheme="minorHAnsi"/>
          <w:sz w:val="28"/>
          <w:szCs w:val="28"/>
          <w:lang w:eastAsia="en-US"/>
        </w:rPr>
        <w:t>Пы</w:t>
      </w:r>
      <w:r w:rsidR="00D77937">
        <w:rPr>
          <w:rFonts w:eastAsiaTheme="minorHAnsi"/>
          <w:sz w:val="28"/>
          <w:szCs w:val="28"/>
          <w:lang w:eastAsia="en-US"/>
        </w:rPr>
        <w:t>ш</w:t>
      </w:r>
      <w:proofErr w:type="spellEnd"/>
    </w:p>
    <w:sectPr w:rsidR="008F4A4E" w:rsidRPr="00D77937" w:rsidSect="00D77937">
      <w:headerReference w:type="default" r:id="rId6"/>
      <w:pgSz w:w="11906" w:h="16838"/>
      <w:pgMar w:top="1134" w:right="567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19EE66" w14:textId="77777777" w:rsidR="00BB2756" w:rsidRDefault="00BB2756">
      <w:r>
        <w:separator/>
      </w:r>
    </w:p>
  </w:endnote>
  <w:endnote w:type="continuationSeparator" w:id="0">
    <w:p w14:paraId="785DCAB6" w14:textId="77777777" w:rsidR="00BB2756" w:rsidRDefault="00BB27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96816D" w14:textId="77777777" w:rsidR="00BB2756" w:rsidRDefault="00BB2756">
      <w:r>
        <w:separator/>
      </w:r>
    </w:p>
  </w:footnote>
  <w:footnote w:type="continuationSeparator" w:id="0">
    <w:p w14:paraId="16B2D20A" w14:textId="77777777" w:rsidR="00BB2756" w:rsidRDefault="00BB27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63581400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675D351F" w14:textId="77777777" w:rsidR="00D77937" w:rsidRPr="0081514C" w:rsidRDefault="00D46604">
        <w:pPr>
          <w:pStyle w:val="a3"/>
          <w:jc w:val="center"/>
          <w:rPr>
            <w:sz w:val="28"/>
            <w:szCs w:val="28"/>
          </w:rPr>
        </w:pPr>
        <w:r w:rsidRPr="0081514C">
          <w:rPr>
            <w:sz w:val="28"/>
            <w:szCs w:val="28"/>
          </w:rPr>
          <w:fldChar w:fldCharType="begin"/>
        </w:r>
        <w:r w:rsidRPr="0081514C">
          <w:rPr>
            <w:sz w:val="28"/>
            <w:szCs w:val="28"/>
          </w:rPr>
          <w:instrText>PAGE   \* MERGEFORMAT</w:instrText>
        </w:r>
        <w:r w:rsidRPr="0081514C">
          <w:rPr>
            <w:sz w:val="28"/>
            <w:szCs w:val="28"/>
          </w:rPr>
          <w:fldChar w:fldCharType="separate"/>
        </w:r>
        <w:r w:rsidR="00A75093">
          <w:rPr>
            <w:noProof/>
            <w:sz w:val="28"/>
            <w:szCs w:val="28"/>
          </w:rPr>
          <w:t>2</w:t>
        </w:r>
        <w:r w:rsidRPr="0081514C">
          <w:rPr>
            <w:sz w:val="28"/>
            <w:szCs w:val="28"/>
          </w:rPr>
          <w:fldChar w:fldCharType="end"/>
        </w:r>
      </w:p>
    </w:sdtContent>
  </w:sdt>
  <w:p w14:paraId="7DCBDDFE" w14:textId="77777777" w:rsidR="00D77937" w:rsidRPr="00A748E0" w:rsidRDefault="00D77937" w:rsidP="00A748E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7D7B"/>
    <w:rsid w:val="00191B95"/>
    <w:rsid w:val="003E5261"/>
    <w:rsid w:val="006B008F"/>
    <w:rsid w:val="008F4A4E"/>
    <w:rsid w:val="00A75093"/>
    <w:rsid w:val="00BB2756"/>
    <w:rsid w:val="00D446E1"/>
    <w:rsid w:val="00D46604"/>
    <w:rsid w:val="00D77937"/>
    <w:rsid w:val="00F07D7B"/>
    <w:rsid w:val="00F74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2CB00C"/>
  <w15:chartTrackingRefBased/>
  <w15:docId w15:val="{2DC53662-47DF-4AD6-88D7-0CCDD6CFE3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66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4660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46604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5">
    <w:name w:val="Table Grid"/>
    <w:basedOn w:val="a1"/>
    <w:uiPriority w:val="59"/>
    <w:rsid w:val="00D466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274</Words>
  <Characters>1562</Characters>
  <Application>Microsoft Office Word</Application>
  <DocSecurity>0</DocSecurity>
  <Lines>13</Lines>
  <Paragraphs>3</Paragraphs>
  <ScaleCrop>false</ScaleCrop>
  <Company/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krasnoshchekova</dc:creator>
  <cp:keywords/>
  <dc:description/>
  <cp:lastModifiedBy>kaditsa</cp:lastModifiedBy>
  <cp:revision>6</cp:revision>
  <dcterms:created xsi:type="dcterms:W3CDTF">2025-11-26T10:42:00Z</dcterms:created>
  <dcterms:modified xsi:type="dcterms:W3CDTF">2025-11-26T12:08:00Z</dcterms:modified>
</cp:coreProperties>
</file>