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63B65" w14:textId="3E6A8286" w:rsidR="00E50F48" w:rsidRDefault="00E50F48" w:rsidP="00552395">
      <w:pPr>
        <w:tabs>
          <w:tab w:val="left" w:pos="851"/>
        </w:tabs>
        <w:suppressAutoHyphens/>
        <w:ind w:left="5670" w:right="-2"/>
        <w:rPr>
          <w:sz w:val="28"/>
          <w:szCs w:val="28"/>
        </w:rPr>
      </w:pPr>
      <w:r w:rsidRPr="00552395">
        <w:rPr>
          <w:sz w:val="28"/>
          <w:szCs w:val="28"/>
        </w:rPr>
        <w:t>Приложение</w:t>
      </w:r>
    </w:p>
    <w:p w14:paraId="74D13C19" w14:textId="77777777" w:rsidR="00E50F48" w:rsidRPr="00552395" w:rsidRDefault="00E50F48" w:rsidP="00552395">
      <w:pPr>
        <w:tabs>
          <w:tab w:val="left" w:pos="851"/>
        </w:tabs>
        <w:suppressAutoHyphens/>
        <w:ind w:left="5670" w:right="-2"/>
        <w:rPr>
          <w:sz w:val="28"/>
          <w:szCs w:val="28"/>
        </w:rPr>
      </w:pPr>
    </w:p>
    <w:p w14:paraId="19FB83F2" w14:textId="77777777" w:rsidR="00E50F48" w:rsidRPr="00552395" w:rsidRDefault="00E50F48" w:rsidP="00552395">
      <w:pPr>
        <w:tabs>
          <w:tab w:val="left" w:pos="851"/>
          <w:tab w:val="left" w:pos="5670"/>
        </w:tabs>
        <w:suppressAutoHyphens/>
        <w:ind w:left="5670" w:right="-2"/>
        <w:rPr>
          <w:sz w:val="28"/>
          <w:szCs w:val="28"/>
        </w:rPr>
      </w:pPr>
      <w:r w:rsidRPr="00552395">
        <w:rPr>
          <w:sz w:val="28"/>
          <w:szCs w:val="28"/>
        </w:rPr>
        <w:t>УТВЕРЖДЕН</w:t>
      </w:r>
    </w:p>
    <w:p w14:paraId="61018DF0" w14:textId="77777777" w:rsidR="00E50F48" w:rsidRPr="00552395" w:rsidRDefault="00E50F48" w:rsidP="00552395">
      <w:pPr>
        <w:tabs>
          <w:tab w:val="left" w:pos="851"/>
        </w:tabs>
        <w:suppressAutoHyphens/>
        <w:ind w:left="5670" w:right="-2"/>
        <w:rPr>
          <w:sz w:val="28"/>
          <w:szCs w:val="28"/>
        </w:rPr>
      </w:pPr>
      <w:r w:rsidRPr="00552395">
        <w:rPr>
          <w:sz w:val="28"/>
          <w:szCs w:val="28"/>
        </w:rPr>
        <w:t>постановлением администрации</w:t>
      </w:r>
    </w:p>
    <w:p w14:paraId="13AF24C7" w14:textId="77777777" w:rsidR="00E50F48" w:rsidRPr="00552395" w:rsidRDefault="00E50F48" w:rsidP="00552395">
      <w:pPr>
        <w:tabs>
          <w:tab w:val="left" w:pos="851"/>
        </w:tabs>
        <w:suppressAutoHyphens/>
        <w:ind w:left="5670" w:right="-2"/>
        <w:rPr>
          <w:sz w:val="28"/>
          <w:szCs w:val="28"/>
        </w:rPr>
      </w:pPr>
      <w:r w:rsidRPr="00552395">
        <w:rPr>
          <w:sz w:val="28"/>
          <w:szCs w:val="28"/>
        </w:rPr>
        <w:t>муниципального образования</w:t>
      </w:r>
    </w:p>
    <w:p w14:paraId="4122B20C" w14:textId="77777777" w:rsidR="00E50F48" w:rsidRPr="00552395" w:rsidRDefault="00E50F48" w:rsidP="00552395">
      <w:pPr>
        <w:tabs>
          <w:tab w:val="left" w:pos="851"/>
        </w:tabs>
        <w:suppressAutoHyphens/>
        <w:ind w:left="5670" w:right="-2"/>
        <w:rPr>
          <w:sz w:val="28"/>
          <w:szCs w:val="28"/>
        </w:rPr>
      </w:pPr>
      <w:r w:rsidRPr="00552395">
        <w:rPr>
          <w:sz w:val="28"/>
          <w:szCs w:val="28"/>
        </w:rPr>
        <w:t>Белореченский муниципальный район Краснодарского края</w:t>
      </w:r>
    </w:p>
    <w:p w14:paraId="6B154256" w14:textId="19F67F02" w:rsidR="00E50F48" w:rsidRPr="00552395" w:rsidRDefault="00E50F48" w:rsidP="00552395">
      <w:pPr>
        <w:tabs>
          <w:tab w:val="left" w:pos="851"/>
        </w:tabs>
        <w:suppressAutoHyphens/>
        <w:ind w:left="5670" w:right="-2"/>
        <w:rPr>
          <w:sz w:val="28"/>
          <w:szCs w:val="28"/>
        </w:rPr>
      </w:pPr>
      <w:r w:rsidRPr="00552395">
        <w:rPr>
          <w:sz w:val="28"/>
          <w:szCs w:val="28"/>
        </w:rPr>
        <w:t xml:space="preserve">от </w:t>
      </w:r>
      <w:r w:rsidR="00E97586">
        <w:rPr>
          <w:sz w:val="28"/>
          <w:szCs w:val="28"/>
          <w:u w:val="single"/>
        </w:rPr>
        <w:t>19</w:t>
      </w:r>
      <w:r w:rsidR="001C507D">
        <w:rPr>
          <w:sz w:val="28"/>
          <w:szCs w:val="28"/>
          <w:u w:val="single"/>
        </w:rPr>
        <w:t xml:space="preserve"> февраля </w:t>
      </w:r>
      <w:r w:rsidR="00E97586">
        <w:rPr>
          <w:sz w:val="28"/>
          <w:szCs w:val="28"/>
          <w:u w:val="single"/>
        </w:rPr>
        <w:t>2026</w:t>
      </w:r>
      <w:r w:rsidRPr="00552395">
        <w:rPr>
          <w:sz w:val="28"/>
          <w:szCs w:val="28"/>
        </w:rPr>
        <w:t xml:space="preserve"> </w:t>
      </w:r>
      <w:r w:rsidR="001C507D">
        <w:rPr>
          <w:sz w:val="28"/>
          <w:szCs w:val="28"/>
        </w:rPr>
        <w:t xml:space="preserve">г. </w:t>
      </w:r>
      <w:r w:rsidRPr="00552395">
        <w:rPr>
          <w:sz w:val="28"/>
          <w:szCs w:val="28"/>
        </w:rPr>
        <w:t xml:space="preserve">№ </w:t>
      </w:r>
      <w:r w:rsidR="00E97586" w:rsidRPr="00E97586">
        <w:rPr>
          <w:sz w:val="28"/>
          <w:szCs w:val="28"/>
          <w:u w:val="single"/>
        </w:rPr>
        <w:t>196</w:t>
      </w:r>
    </w:p>
    <w:p w14:paraId="299EBE20" w14:textId="77777777" w:rsidR="00E50F48" w:rsidRPr="00552395" w:rsidRDefault="00E50F48" w:rsidP="00552395">
      <w:pPr>
        <w:widowControl w:val="0"/>
        <w:suppressAutoHyphens/>
        <w:autoSpaceDE w:val="0"/>
        <w:autoSpaceDN w:val="0"/>
        <w:ind w:right="-2"/>
        <w:jc w:val="center"/>
        <w:rPr>
          <w:b/>
          <w:sz w:val="28"/>
          <w:szCs w:val="28"/>
        </w:rPr>
      </w:pPr>
    </w:p>
    <w:p w14:paraId="49F0A638" w14:textId="77777777" w:rsidR="00887E83" w:rsidRPr="00552395" w:rsidRDefault="00887E83" w:rsidP="00552395">
      <w:pPr>
        <w:widowControl w:val="0"/>
        <w:suppressAutoHyphens/>
        <w:autoSpaceDE w:val="0"/>
        <w:autoSpaceDN w:val="0"/>
        <w:ind w:right="-2"/>
        <w:jc w:val="center"/>
        <w:rPr>
          <w:b/>
          <w:sz w:val="28"/>
          <w:szCs w:val="28"/>
        </w:rPr>
      </w:pPr>
    </w:p>
    <w:p w14:paraId="30258EF5" w14:textId="77777777" w:rsidR="00E50F48" w:rsidRPr="00552395" w:rsidRDefault="00E50F48" w:rsidP="00552395">
      <w:pPr>
        <w:widowControl w:val="0"/>
        <w:suppressAutoHyphens/>
        <w:autoSpaceDE w:val="0"/>
        <w:autoSpaceDN w:val="0"/>
        <w:ind w:right="-2"/>
        <w:jc w:val="center"/>
        <w:rPr>
          <w:b/>
          <w:sz w:val="28"/>
          <w:szCs w:val="28"/>
        </w:rPr>
      </w:pPr>
    </w:p>
    <w:p w14:paraId="2BEA13F6" w14:textId="77777777" w:rsidR="00E50F48" w:rsidRPr="00552395" w:rsidRDefault="00E50F48" w:rsidP="00552395">
      <w:pPr>
        <w:tabs>
          <w:tab w:val="left" w:pos="851"/>
        </w:tabs>
        <w:suppressAutoHyphens/>
        <w:ind w:right="-2"/>
        <w:jc w:val="center"/>
        <w:rPr>
          <w:b/>
          <w:color w:val="000000"/>
          <w:sz w:val="28"/>
          <w:szCs w:val="28"/>
        </w:rPr>
      </w:pPr>
      <w:r w:rsidRPr="00552395">
        <w:rPr>
          <w:b/>
          <w:color w:val="000000"/>
          <w:sz w:val="28"/>
          <w:szCs w:val="28"/>
        </w:rPr>
        <w:t>ПОРЯДОК</w:t>
      </w:r>
    </w:p>
    <w:p w14:paraId="4E0C9EBB" w14:textId="77777777" w:rsidR="00E50F48" w:rsidRPr="00552395" w:rsidRDefault="00E50F48" w:rsidP="00552395">
      <w:pPr>
        <w:tabs>
          <w:tab w:val="left" w:pos="851"/>
        </w:tabs>
        <w:suppressAutoHyphens/>
        <w:ind w:right="-2"/>
        <w:jc w:val="center"/>
        <w:rPr>
          <w:b/>
          <w:color w:val="000000"/>
          <w:sz w:val="28"/>
          <w:szCs w:val="28"/>
        </w:rPr>
      </w:pPr>
      <w:r w:rsidRPr="00552395">
        <w:rPr>
          <w:b/>
          <w:color w:val="000000"/>
          <w:sz w:val="28"/>
          <w:szCs w:val="28"/>
        </w:rPr>
        <w:t xml:space="preserve">проведения оценки регулирующего воздействия </w:t>
      </w:r>
    </w:p>
    <w:p w14:paraId="55324805" w14:textId="77777777" w:rsidR="00E50F48" w:rsidRPr="00552395" w:rsidRDefault="00E50F48" w:rsidP="00552395">
      <w:pPr>
        <w:tabs>
          <w:tab w:val="left" w:pos="851"/>
        </w:tabs>
        <w:suppressAutoHyphens/>
        <w:ind w:right="-2"/>
        <w:jc w:val="center"/>
        <w:rPr>
          <w:b/>
          <w:color w:val="000000"/>
          <w:sz w:val="28"/>
          <w:szCs w:val="28"/>
        </w:rPr>
      </w:pPr>
      <w:r w:rsidRPr="00552395">
        <w:rPr>
          <w:b/>
          <w:color w:val="000000"/>
          <w:sz w:val="28"/>
          <w:szCs w:val="28"/>
        </w:rPr>
        <w:t xml:space="preserve">проектов муниципальных правовых актов </w:t>
      </w:r>
    </w:p>
    <w:p w14:paraId="0501CABA" w14:textId="77777777" w:rsidR="009A12AE" w:rsidRPr="00552395" w:rsidRDefault="00E50F48" w:rsidP="00552395">
      <w:pPr>
        <w:tabs>
          <w:tab w:val="left" w:pos="851"/>
        </w:tabs>
        <w:suppressAutoHyphens/>
        <w:ind w:right="-2"/>
        <w:jc w:val="center"/>
        <w:rPr>
          <w:b/>
          <w:color w:val="000000"/>
          <w:sz w:val="28"/>
          <w:szCs w:val="28"/>
        </w:rPr>
      </w:pPr>
      <w:r w:rsidRPr="00552395">
        <w:rPr>
          <w:b/>
          <w:color w:val="000000"/>
          <w:sz w:val="28"/>
          <w:szCs w:val="28"/>
        </w:rPr>
        <w:t xml:space="preserve">муниципального образования Белореченский муниципальный </w:t>
      </w:r>
    </w:p>
    <w:p w14:paraId="30CAEC0E" w14:textId="77777777" w:rsidR="009A12AE" w:rsidRPr="00552395" w:rsidRDefault="00E50F48" w:rsidP="00552395">
      <w:pPr>
        <w:tabs>
          <w:tab w:val="left" w:pos="851"/>
        </w:tabs>
        <w:suppressAutoHyphens/>
        <w:ind w:right="-2"/>
        <w:jc w:val="center"/>
        <w:rPr>
          <w:b/>
          <w:color w:val="000000"/>
          <w:sz w:val="28"/>
          <w:szCs w:val="28"/>
        </w:rPr>
      </w:pPr>
      <w:r w:rsidRPr="00552395">
        <w:rPr>
          <w:b/>
          <w:color w:val="000000"/>
          <w:sz w:val="28"/>
          <w:szCs w:val="28"/>
        </w:rPr>
        <w:t>район Краснодарского края, устанавливающих новые</w:t>
      </w:r>
    </w:p>
    <w:p w14:paraId="73CEAE8C" w14:textId="77777777" w:rsidR="009A12AE" w:rsidRPr="00552395" w:rsidRDefault="00E50F48" w:rsidP="00552395">
      <w:pPr>
        <w:tabs>
          <w:tab w:val="left" w:pos="851"/>
        </w:tabs>
        <w:suppressAutoHyphens/>
        <w:ind w:right="-2"/>
        <w:jc w:val="center"/>
        <w:rPr>
          <w:b/>
          <w:color w:val="000000"/>
          <w:sz w:val="28"/>
          <w:szCs w:val="28"/>
        </w:rPr>
      </w:pPr>
      <w:r w:rsidRPr="00552395">
        <w:rPr>
          <w:b/>
          <w:color w:val="000000"/>
          <w:sz w:val="28"/>
          <w:szCs w:val="28"/>
        </w:rPr>
        <w:t xml:space="preserve"> или изменяющих ранее предусмотренные </w:t>
      </w:r>
      <w:r w:rsidR="008B36A6" w:rsidRPr="00552395">
        <w:rPr>
          <w:b/>
          <w:color w:val="000000"/>
          <w:sz w:val="28"/>
          <w:szCs w:val="28"/>
        </w:rPr>
        <w:t xml:space="preserve">муниципальными </w:t>
      </w:r>
    </w:p>
    <w:p w14:paraId="5B0B2C6A" w14:textId="77777777" w:rsidR="009A12AE" w:rsidRPr="00552395" w:rsidRDefault="008B36A6" w:rsidP="00552395">
      <w:pPr>
        <w:tabs>
          <w:tab w:val="left" w:pos="851"/>
        </w:tabs>
        <w:suppressAutoHyphens/>
        <w:ind w:right="-2"/>
        <w:jc w:val="center"/>
        <w:rPr>
          <w:b/>
          <w:color w:val="000000"/>
          <w:sz w:val="28"/>
          <w:szCs w:val="28"/>
        </w:rPr>
      </w:pPr>
      <w:r w:rsidRPr="00552395">
        <w:rPr>
          <w:b/>
          <w:color w:val="000000"/>
          <w:sz w:val="28"/>
          <w:szCs w:val="28"/>
        </w:rPr>
        <w:t>правовыми</w:t>
      </w:r>
      <w:r w:rsidR="00E50F48" w:rsidRPr="00552395">
        <w:rPr>
          <w:b/>
          <w:color w:val="000000"/>
          <w:sz w:val="28"/>
          <w:szCs w:val="28"/>
        </w:rPr>
        <w:t xml:space="preserve"> актами обязательные требования для субъектов предпринимательской и иной экономической деятельности, </w:t>
      </w:r>
    </w:p>
    <w:p w14:paraId="56B3CC94" w14:textId="77777777" w:rsidR="00E50F48" w:rsidRPr="00552395" w:rsidRDefault="00E50F48" w:rsidP="00552395">
      <w:pPr>
        <w:tabs>
          <w:tab w:val="left" w:pos="851"/>
        </w:tabs>
        <w:suppressAutoHyphens/>
        <w:ind w:right="-2"/>
        <w:jc w:val="center"/>
        <w:rPr>
          <w:b/>
          <w:color w:val="000000"/>
          <w:sz w:val="28"/>
          <w:szCs w:val="28"/>
        </w:rPr>
      </w:pPr>
      <w:r w:rsidRPr="00552395">
        <w:rPr>
          <w:b/>
          <w:color w:val="000000"/>
          <w:sz w:val="28"/>
          <w:szCs w:val="28"/>
        </w:rPr>
        <w:t>обязанности для субъектов инвестиционной деятельности</w:t>
      </w:r>
    </w:p>
    <w:p w14:paraId="4ABC1D16" w14:textId="77777777" w:rsidR="00E50F48" w:rsidRPr="00552395" w:rsidRDefault="00E50F48" w:rsidP="00552395">
      <w:pPr>
        <w:widowControl w:val="0"/>
        <w:suppressAutoHyphens/>
        <w:autoSpaceDE w:val="0"/>
        <w:autoSpaceDN w:val="0"/>
        <w:adjustRightInd w:val="0"/>
        <w:ind w:right="-2"/>
        <w:jc w:val="center"/>
        <w:outlineLvl w:val="1"/>
        <w:rPr>
          <w:rFonts w:eastAsiaTheme="minorHAnsi"/>
          <w:b/>
          <w:sz w:val="28"/>
          <w:szCs w:val="28"/>
          <w:lang w:eastAsia="en-US"/>
        </w:rPr>
      </w:pPr>
      <w:bookmarkStart w:id="0" w:name="Par39"/>
      <w:bookmarkStart w:id="1" w:name="Par47"/>
      <w:bookmarkStart w:id="2" w:name="Par55"/>
      <w:bookmarkStart w:id="3" w:name="Par43"/>
      <w:bookmarkEnd w:id="0"/>
      <w:bookmarkEnd w:id="1"/>
      <w:bookmarkEnd w:id="2"/>
      <w:bookmarkEnd w:id="3"/>
    </w:p>
    <w:p w14:paraId="2DB4AE3C" w14:textId="77777777" w:rsidR="00E50F48" w:rsidRPr="00552395" w:rsidRDefault="00E50F48" w:rsidP="00552395">
      <w:pPr>
        <w:widowControl w:val="0"/>
        <w:suppressAutoHyphens/>
        <w:autoSpaceDE w:val="0"/>
        <w:autoSpaceDN w:val="0"/>
        <w:adjustRightInd w:val="0"/>
        <w:ind w:right="-2"/>
        <w:jc w:val="center"/>
        <w:outlineLvl w:val="1"/>
        <w:rPr>
          <w:rFonts w:eastAsiaTheme="minorHAnsi"/>
          <w:b/>
          <w:sz w:val="28"/>
          <w:szCs w:val="28"/>
          <w:lang w:eastAsia="en-US"/>
        </w:rPr>
      </w:pPr>
      <w:r w:rsidRPr="00552395">
        <w:rPr>
          <w:rFonts w:eastAsiaTheme="minorHAnsi"/>
          <w:b/>
          <w:sz w:val="28"/>
          <w:szCs w:val="28"/>
          <w:lang w:eastAsia="en-US"/>
        </w:rPr>
        <w:t>1. Общие положения</w:t>
      </w:r>
    </w:p>
    <w:p w14:paraId="078CF417" w14:textId="77777777" w:rsidR="00E50F48" w:rsidRPr="00552395" w:rsidRDefault="00E50F48" w:rsidP="00552395">
      <w:pPr>
        <w:widowControl w:val="0"/>
        <w:suppressAutoHyphens/>
        <w:autoSpaceDE w:val="0"/>
        <w:autoSpaceDN w:val="0"/>
        <w:adjustRightInd w:val="0"/>
        <w:ind w:right="-2"/>
        <w:jc w:val="both"/>
        <w:rPr>
          <w:rFonts w:eastAsiaTheme="minorEastAsia"/>
          <w:bCs/>
          <w:sz w:val="28"/>
          <w:szCs w:val="28"/>
        </w:rPr>
      </w:pPr>
    </w:p>
    <w:p w14:paraId="457CC3FD" w14:textId="68D79BC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1.1. Настоящий Порядок проведения оценки регулирующего воздействия пр</w:t>
      </w:r>
      <w:r w:rsidR="00D22390" w:rsidRPr="00552395">
        <w:rPr>
          <w:rFonts w:eastAsiaTheme="minorEastAsia"/>
          <w:sz w:val="28"/>
          <w:szCs w:val="28"/>
        </w:rPr>
        <w:t xml:space="preserve">оектов муниципальных </w:t>
      </w:r>
      <w:r w:rsidRPr="00552395">
        <w:rPr>
          <w:rFonts w:eastAsiaTheme="minorEastAsia"/>
          <w:sz w:val="28"/>
          <w:szCs w:val="28"/>
        </w:rPr>
        <w:t>правовых актов муниципального образования Белореченский муниципальный район Краснодарского края,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(далее - Порядок), разработан в целях соблюдения прав и законных интересов субъектов предпринимательской и инвестиционной деятельности при разработке пр</w:t>
      </w:r>
      <w:r w:rsidR="00D22390" w:rsidRPr="00552395">
        <w:rPr>
          <w:rFonts w:eastAsiaTheme="minorEastAsia"/>
          <w:sz w:val="28"/>
          <w:szCs w:val="28"/>
        </w:rPr>
        <w:t xml:space="preserve">оектов муниципальных </w:t>
      </w:r>
      <w:r w:rsidRPr="00552395">
        <w:rPr>
          <w:rFonts w:eastAsiaTheme="minorEastAsia"/>
          <w:sz w:val="28"/>
          <w:szCs w:val="28"/>
        </w:rPr>
        <w:t>правовых актов администрации муниципального образования Белореченский муниципальный район Краснодарского края,</w:t>
      </w:r>
      <w:r w:rsidRPr="00552395">
        <w:rPr>
          <w:rFonts w:eastAsiaTheme="minorEastAsia"/>
          <w:b/>
          <w:sz w:val="28"/>
          <w:szCs w:val="28"/>
        </w:rPr>
        <w:t xml:space="preserve"> </w:t>
      </w:r>
      <w:r w:rsidRPr="00552395">
        <w:rPr>
          <w:rFonts w:eastAsiaTheme="minorEastAsia"/>
          <w:sz w:val="28"/>
          <w:szCs w:val="28"/>
        </w:rPr>
        <w:t>Совета муниципального образования Белореченский муниципальный район Краснодарского края, устанавливающих новые или изменяющих ранее</w:t>
      </w:r>
      <w:r w:rsidR="008B36A6" w:rsidRPr="00552395">
        <w:rPr>
          <w:rFonts w:eastAsiaTheme="minorEastAsia"/>
          <w:sz w:val="28"/>
          <w:szCs w:val="28"/>
        </w:rPr>
        <w:t xml:space="preserve"> предусмотренные муниципальными </w:t>
      </w:r>
      <w:r w:rsidRPr="00552395">
        <w:rPr>
          <w:rFonts w:eastAsiaTheme="minorEastAsia"/>
          <w:sz w:val="28"/>
          <w:szCs w:val="28"/>
        </w:rPr>
        <w:t>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(далее – пр</w:t>
      </w:r>
      <w:r w:rsidR="00D22390" w:rsidRPr="00552395">
        <w:rPr>
          <w:rFonts w:eastAsiaTheme="minorEastAsia"/>
          <w:sz w:val="28"/>
          <w:szCs w:val="28"/>
        </w:rPr>
        <w:t xml:space="preserve">оекты муниципальных </w:t>
      </w:r>
      <w:r w:rsidRPr="00552395">
        <w:rPr>
          <w:rFonts w:eastAsiaTheme="minorEastAsia"/>
          <w:sz w:val="28"/>
          <w:szCs w:val="28"/>
        </w:rPr>
        <w:t>правовых актов).</w:t>
      </w:r>
    </w:p>
    <w:p w14:paraId="5E778C23" w14:textId="07E17E14" w:rsidR="00E50F48" w:rsidRPr="00552395" w:rsidRDefault="00E50F48" w:rsidP="00552395">
      <w:pPr>
        <w:widowControl w:val="0"/>
        <w:suppressAutoHyphens/>
        <w:autoSpaceDE w:val="0"/>
        <w:autoSpaceDN w:val="0"/>
        <w:adjustRightInd w:val="0"/>
        <w:ind w:right="-2" w:firstLine="709"/>
        <w:jc w:val="both"/>
        <w:rPr>
          <w:rFonts w:eastAsiaTheme="minorEastAsia"/>
          <w:spacing w:val="2"/>
          <w:sz w:val="28"/>
          <w:szCs w:val="28"/>
        </w:rPr>
      </w:pPr>
      <w:r w:rsidRPr="00552395">
        <w:rPr>
          <w:rFonts w:eastAsiaTheme="minorEastAsia"/>
          <w:spacing w:val="2"/>
          <w:sz w:val="28"/>
          <w:szCs w:val="28"/>
        </w:rPr>
        <w:t>Администрация муниципального образования Белореченский муниципальный район Краснодарского края является органом местного самоуправления, ответственным за внедрение процедуры оценки регулирующего воздействия пр</w:t>
      </w:r>
      <w:r w:rsidR="00D22390" w:rsidRPr="00552395">
        <w:rPr>
          <w:rFonts w:eastAsiaTheme="minorEastAsia"/>
          <w:spacing w:val="2"/>
          <w:sz w:val="28"/>
          <w:szCs w:val="28"/>
        </w:rPr>
        <w:t xml:space="preserve">оектов муниципальных </w:t>
      </w:r>
      <w:r w:rsidRPr="00552395">
        <w:rPr>
          <w:rFonts w:eastAsiaTheme="minorEastAsia"/>
          <w:spacing w:val="2"/>
          <w:sz w:val="28"/>
          <w:szCs w:val="28"/>
        </w:rPr>
        <w:t>правовых актов, устанавливающих новые или изменяющих ранее</w:t>
      </w:r>
      <w:r w:rsidR="008B36A6" w:rsidRPr="00552395">
        <w:rPr>
          <w:rFonts w:eastAsiaTheme="minorEastAsia"/>
          <w:spacing w:val="2"/>
          <w:sz w:val="28"/>
          <w:szCs w:val="28"/>
        </w:rPr>
        <w:t xml:space="preserve"> предусмотренные муниципальными </w:t>
      </w:r>
      <w:r w:rsidRPr="00552395">
        <w:rPr>
          <w:rFonts w:eastAsiaTheme="minorEastAsia"/>
          <w:spacing w:val="2"/>
          <w:sz w:val="28"/>
          <w:szCs w:val="28"/>
        </w:rPr>
        <w:t xml:space="preserve">правовыми актами обязательные требования для субъектов предпринимательской и иной экономической деятельности, обязанности для </w:t>
      </w:r>
      <w:r w:rsidRPr="00552395">
        <w:rPr>
          <w:rFonts w:eastAsiaTheme="minorEastAsia"/>
          <w:spacing w:val="2"/>
          <w:sz w:val="28"/>
          <w:szCs w:val="28"/>
        </w:rPr>
        <w:lastRenderedPageBreak/>
        <w:t>субъектов инвестиционной деятельности, и за обеспечение проведения оценки регулирующего воздействия вышеуказанных пр</w:t>
      </w:r>
      <w:r w:rsidR="00D22390" w:rsidRPr="00552395">
        <w:rPr>
          <w:rFonts w:eastAsiaTheme="minorEastAsia"/>
          <w:spacing w:val="2"/>
          <w:sz w:val="28"/>
          <w:szCs w:val="28"/>
        </w:rPr>
        <w:t>оектов муниципальных</w:t>
      </w:r>
      <w:r w:rsidRPr="00552395">
        <w:rPr>
          <w:rFonts w:eastAsiaTheme="minorEastAsia"/>
          <w:spacing w:val="2"/>
          <w:sz w:val="28"/>
          <w:szCs w:val="28"/>
        </w:rPr>
        <w:t xml:space="preserve"> правовых актов.</w:t>
      </w:r>
    </w:p>
    <w:p w14:paraId="2B4802A4" w14:textId="70AE8301"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Отраслевым органом администрации муниципального образования Белореченский муниципальный район Краснодарского края, уполномоченным на проведение оценки регулирующего воздействия пр</w:t>
      </w:r>
      <w:r w:rsidR="00D22390" w:rsidRPr="00552395">
        <w:rPr>
          <w:rFonts w:eastAsiaTheme="minorEastAsia"/>
          <w:sz w:val="28"/>
          <w:szCs w:val="28"/>
        </w:rPr>
        <w:t xml:space="preserve">оектов муниципальных </w:t>
      </w:r>
      <w:r w:rsidRPr="00552395">
        <w:rPr>
          <w:rFonts w:eastAsiaTheme="minorEastAsia"/>
          <w:sz w:val="28"/>
          <w:szCs w:val="28"/>
        </w:rPr>
        <w:t>правовых актов,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является отдел экономического развития администрации муниципального образования Белореченский муниципальный район Краснодарского края.</w:t>
      </w:r>
    </w:p>
    <w:p w14:paraId="049A24F3"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1.2. Термины и понятия, используемые в настоящем Порядке:</w:t>
      </w:r>
    </w:p>
    <w:p w14:paraId="288829D0"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Регулирующий орган - отраслевой (функциональный) орган администрации муниципального образования Белореченский муниципальный район Краснодарского края (структурное подразделение администрации муниципального образования Белореченский </w:t>
      </w:r>
      <w:r w:rsidR="009F7333" w:rsidRPr="00552395">
        <w:rPr>
          <w:rFonts w:eastAsiaTheme="minorEastAsia"/>
          <w:sz w:val="28"/>
          <w:szCs w:val="28"/>
        </w:rPr>
        <w:t xml:space="preserve">муниципальный </w:t>
      </w:r>
      <w:r w:rsidRPr="00552395">
        <w:rPr>
          <w:rFonts w:eastAsiaTheme="minorEastAsia"/>
          <w:sz w:val="28"/>
          <w:szCs w:val="28"/>
        </w:rPr>
        <w:t>район Краснодарского края), Совет муниципального образования Белореченский муниципальный район Краснодарского края</w:t>
      </w:r>
      <w:r w:rsidR="008F625E" w:rsidRPr="00552395">
        <w:rPr>
          <w:rFonts w:eastAsiaTheme="minorEastAsia"/>
          <w:sz w:val="28"/>
          <w:szCs w:val="28"/>
        </w:rPr>
        <w:t xml:space="preserve">, внесшие проект муниципального </w:t>
      </w:r>
      <w:r w:rsidRPr="00552395">
        <w:rPr>
          <w:rFonts w:eastAsiaTheme="minorEastAsia"/>
          <w:sz w:val="28"/>
          <w:szCs w:val="28"/>
        </w:rPr>
        <w:t>правового акта, устанавливающего новые или изменяющего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14:paraId="0AB8D87F" w14:textId="77777777" w:rsidR="005673EC"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Уполномоченный орган - </w:t>
      </w:r>
      <w:r w:rsidR="005673EC" w:rsidRPr="00552395">
        <w:rPr>
          <w:rFonts w:eastAsiaTheme="minorEastAsia"/>
          <w:sz w:val="28"/>
          <w:szCs w:val="28"/>
        </w:rPr>
        <w:t>орган местного самоуправления муниципального образования Белореченский муниципальный район Краснодарского края, уполномоченный на проведение оценки регулирующего воздействия проектов муниципальных правовых актов,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w:t>
      </w:r>
      <w:r w:rsidR="002B298C" w:rsidRPr="00552395">
        <w:rPr>
          <w:rFonts w:eastAsiaTheme="minorEastAsia"/>
          <w:sz w:val="28"/>
          <w:szCs w:val="28"/>
        </w:rPr>
        <w:t xml:space="preserve">ов инвестиционной деятельности - </w:t>
      </w:r>
      <w:r w:rsidRPr="00552395">
        <w:rPr>
          <w:rFonts w:eastAsiaTheme="minorEastAsia"/>
          <w:sz w:val="28"/>
          <w:szCs w:val="28"/>
        </w:rPr>
        <w:t xml:space="preserve">администрация муниципального образования Белореченский муниципальный район Краснодарского края в лице отдела экономического развития администрации муниципального образования Белореченский муниципальный район </w:t>
      </w:r>
      <w:r w:rsidR="005673EC" w:rsidRPr="00552395">
        <w:rPr>
          <w:rFonts w:eastAsiaTheme="minorEastAsia"/>
          <w:sz w:val="28"/>
          <w:szCs w:val="28"/>
        </w:rPr>
        <w:t>Краснодарского края.</w:t>
      </w:r>
    </w:p>
    <w:p w14:paraId="705641FF"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Участники публичных консультаций - физические и юридические лица, общественные объединения в сфере предпринимательской и иной экономической деятельности, некоммерческие организации, целью деятельности которых является защита и представление интересов субъектов предпринимательской и иной экономическ</w:t>
      </w:r>
      <w:r w:rsidR="005673EC" w:rsidRPr="00552395">
        <w:rPr>
          <w:rFonts w:eastAsiaTheme="minorEastAsia"/>
          <w:sz w:val="28"/>
          <w:szCs w:val="28"/>
        </w:rPr>
        <w:t xml:space="preserve">ой деятельности, а также научные </w:t>
      </w:r>
      <w:r w:rsidR="002B298C" w:rsidRPr="00552395">
        <w:rPr>
          <w:rFonts w:eastAsiaTheme="minorEastAsia"/>
          <w:sz w:val="28"/>
          <w:szCs w:val="28"/>
        </w:rPr>
        <w:t xml:space="preserve">и </w:t>
      </w:r>
      <w:r w:rsidRPr="00552395">
        <w:rPr>
          <w:rFonts w:eastAsiaTheme="minorEastAsia"/>
          <w:sz w:val="28"/>
          <w:szCs w:val="28"/>
        </w:rPr>
        <w:t>экспертные организации.</w:t>
      </w:r>
    </w:p>
    <w:p w14:paraId="382EC6E1"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Публичные консультации - открытое обсуждение с участниками публичных консультаций проекта муниципального правового акта (муниципального правового акта), организуемое регулирующим органом в ходе проведения процедуры оценки регулирующего воздействия.</w:t>
      </w:r>
    </w:p>
    <w:p w14:paraId="7590674C"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Сводный отчет о результатах проведения оценки регулирующего воздействия проекта муниципального правового акта (далее сводный отчет) - </w:t>
      </w:r>
      <w:r w:rsidRPr="00552395">
        <w:rPr>
          <w:rFonts w:eastAsiaTheme="minorEastAsia"/>
          <w:sz w:val="28"/>
          <w:szCs w:val="28"/>
        </w:rPr>
        <w:lastRenderedPageBreak/>
        <w:t>документ, содержащий выводы по итогам проведения регулирующим органом исследования о возможных вариантах решения выявленной в соответствующей сфере общественных отношений проблемы, а также результаты расчетов издержек и выгод применения указанных вариантов решения.</w:t>
      </w:r>
    </w:p>
    <w:p w14:paraId="3FD7CC57"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1.3.</w:t>
      </w:r>
      <w:r w:rsidR="00457A4C" w:rsidRPr="00552395">
        <w:rPr>
          <w:rFonts w:eastAsiaTheme="minorEastAsia"/>
          <w:sz w:val="28"/>
          <w:szCs w:val="28"/>
        </w:rPr>
        <w:t> </w:t>
      </w:r>
      <w:r w:rsidRPr="00552395">
        <w:rPr>
          <w:rFonts w:eastAsiaTheme="minorEastAsia"/>
          <w:sz w:val="28"/>
          <w:szCs w:val="28"/>
        </w:rPr>
        <w:t>Оценке регулирующего воздействия подлежат п</w:t>
      </w:r>
      <w:r w:rsidR="00D22390" w:rsidRPr="00552395">
        <w:rPr>
          <w:rFonts w:eastAsiaTheme="minorEastAsia"/>
          <w:sz w:val="28"/>
          <w:szCs w:val="28"/>
        </w:rPr>
        <w:t>роекты муниципальных правовых</w:t>
      </w:r>
      <w:r w:rsidRPr="00552395">
        <w:rPr>
          <w:rFonts w:eastAsiaTheme="minorEastAsia"/>
          <w:sz w:val="28"/>
          <w:szCs w:val="28"/>
        </w:rPr>
        <w:t xml:space="preserve"> актов:</w:t>
      </w:r>
    </w:p>
    <w:p w14:paraId="54C6F7A7"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1.3.1. Устанавливающие новые или изменяющие ранее предусмотренные муниципальными правовыми актами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муниципального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(далее - обязательные требования).</w:t>
      </w:r>
    </w:p>
    <w:p w14:paraId="70179788"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1.3.2.  Устанавливающие новые или изменяющие ранее предусмотренные муниципальными правовыми актами муниципального образования Белореченский </w:t>
      </w:r>
      <w:r w:rsidR="00C44598" w:rsidRPr="00552395">
        <w:rPr>
          <w:rFonts w:eastAsiaTheme="minorEastAsia"/>
          <w:sz w:val="28"/>
          <w:szCs w:val="28"/>
        </w:rPr>
        <w:t xml:space="preserve">муниципальный </w:t>
      </w:r>
      <w:r w:rsidRPr="00552395">
        <w:rPr>
          <w:rFonts w:eastAsiaTheme="minorEastAsia"/>
          <w:sz w:val="28"/>
          <w:szCs w:val="28"/>
        </w:rPr>
        <w:t>район</w:t>
      </w:r>
      <w:r w:rsidR="00C44598" w:rsidRPr="00552395">
        <w:rPr>
          <w:rFonts w:eastAsiaTheme="minorEastAsia"/>
          <w:sz w:val="28"/>
          <w:szCs w:val="28"/>
        </w:rPr>
        <w:t xml:space="preserve"> Краснодарского края</w:t>
      </w:r>
      <w:r w:rsidRPr="00552395">
        <w:rPr>
          <w:rFonts w:eastAsiaTheme="minorEastAsia"/>
          <w:sz w:val="28"/>
          <w:szCs w:val="28"/>
        </w:rPr>
        <w:t xml:space="preserve"> обязанности и запреты для субъектов предпринимательской и инвестиционной деятельности.</w:t>
      </w:r>
    </w:p>
    <w:p w14:paraId="541D42C0"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1.3.3. Устанавливающие или изменяющие ответственность за нару</w:t>
      </w:r>
      <w:r w:rsidR="00D22390" w:rsidRPr="00552395">
        <w:rPr>
          <w:rFonts w:eastAsiaTheme="minorEastAsia"/>
          <w:sz w:val="28"/>
          <w:szCs w:val="28"/>
        </w:rPr>
        <w:t xml:space="preserve">шение муниципальных </w:t>
      </w:r>
      <w:r w:rsidRPr="00552395">
        <w:rPr>
          <w:rFonts w:eastAsiaTheme="minorEastAsia"/>
          <w:sz w:val="28"/>
          <w:szCs w:val="28"/>
        </w:rPr>
        <w:t xml:space="preserve">правовых актов муниципального образования Белореченский </w:t>
      </w:r>
      <w:r w:rsidR="00C44598" w:rsidRPr="00552395">
        <w:rPr>
          <w:rFonts w:eastAsiaTheme="minorEastAsia"/>
          <w:sz w:val="28"/>
          <w:szCs w:val="28"/>
        </w:rPr>
        <w:t xml:space="preserve">муниципальный </w:t>
      </w:r>
      <w:r w:rsidRPr="00552395">
        <w:rPr>
          <w:rFonts w:eastAsiaTheme="minorEastAsia"/>
          <w:sz w:val="28"/>
          <w:szCs w:val="28"/>
        </w:rPr>
        <w:t>район</w:t>
      </w:r>
      <w:r w:rsidR="00C44598" w:rsidRPr="00552395">
        <w:rPr>
          <w:rFonts w:eastAsiaTheme="minorEastAsia"/>
          <w:sz w:val="28"/>
          <w:szCs w:val="28"/>
        </w:rPr>
        <w:t xml:space="preserve"> Краснодарского края</w:t>
      </w:r>
      <w:r w:rsidRPr="00552395">
        <w:rPr>
          <w:rFonts w:eastAsiaTheme="minorEastAsia"/>
          <w:sz w:val="28"/>
          <w:szCs w:val="28"/>
        </w:rPr>
        <w:t>, затрагивающих вопросы осуществления предпринимательской и иной экономической деятельности.</w:t>
      </w:r>
    </w:p>
    <w:p w14:paraId="0196B3D1"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Оценка регулирующего воздействия не проводится в отношении:</w:t>
      </w:r>
    </w:p>
    <w:p w14:paraId="0D7D1A44" w14:textId="77777777" w:rsidR="00E50F48" w:rsidRPr="00552395" w:rsidRDefault="00E50F48" w:rsidP="00552395">
      <w:pPr>
        <w:suppressAutoHyphens/>
        <w:autoSpaceDE w:val="0"/>
        <w:autoSpaceDN w:val="0"/>
        <w:adjustRightInd w:val="0"/>
        <w:ind w:right="-2" w:firstLine="709"/>
        <w:jc w:val="both"/>
        <w:rPr>
          <w:rFonts w:eastAsiaTheme="minorHAnsi"/>
          <w:sz w:val="28"/>
          <w:szCs w:val="28"/>
          <w:lang w:eastAsia="en-US"/>
        </w:rPr>
      </w:pPr>
      <w:r w:rsidRPr="00552395">
        <w:rPr>
          <w:rFonts w:eastAsiaTheme="minorHAnsi"/>
          <w:sz w:val="28"/>
          <w:szCs w:val="28"/>
          <w:lang w:eastAsia="en-US"/>
        </w:rPr>
        <w:t>про</w:t>
      </w:r>
      <w:r w:rsidR="00D22390" w:rsidRPr="00552395">
        <w:rPr>
          <w:rFonts w:eastAsiaTheme="minorHAnsi"/>
          <w:sz w:val="28"/>
          <w:szCs w:val="28"/>
          <w:lang w:eastAsia="en-US"/>
        </w:rPr>
        <w:t xml:space="preserve">ектов муниципальных </w:t>
      </w:r>
      <w:r w:rsidRPr="00552395">
        <w:rPr>
          <w:rFonts w:eastAsiaTheme="minorHAnsi"/>
          <w:sz w:val="28"/>
          <w:szCs w:val="28"/>
          <w:lang w:eastAsia="en-US"/>
        </w:rPr>
        <w:t xml:space="preserve">правовых актов Совета муниципального образования Белореченский </w:t>
      </w:r>
      <w:r w:rsidR="00090100" w:rsidRPr="00552395">
        <w:rPr>
          <w:rFonts w:eastAsiaTheme="minorHAnsi"/>
          <w:sz w:val="28"/>
          <w:szCs w:val="28"/>
          <w:lang w:eastAsia="en-US"/>
        </w:rPr>
        <w:t xml:space="preserve">муниципальный </w:t>
      </w:r>
      <w:r w:rsidRPr="00552395">
        <w:rPr>
          <w:rFonts w:eastAsiaTheme="minorHAnsi"/>
          <w:sz w:val="28"/>
          <w:szCs w:val="28"/>
          <w:lang w:eastAsia="en-US"/>
        </w:rPr>
        <w:t>район</w:t>
      </w:r>
      <w:r w:rsidR="00090100" w:rsidRPr="00552395">
        <w:rPr>
          <w:rFonts w:eastAsiaTheme="minorHAnsi"/>
          <w:sz w:val="28"/>
          <w:szCs w:val="28"/>
          <w:lang w:eastAsia="en-US"/>
        </w:rPr>
        <w:t xml:space="preserve"> Краснодарского края</w:t>
      </w:r>
      <w:r w:rsidRPr="00552395">
        <w:rPr>
          <w:rFonts w:eastAsiaTheme="minorHAnsi"/>
          <w:sz w:val="28"/>
          <w:szCs w:val="28"/>
          <w:lang w:eastAsia="en-US"/>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w:t>
      </w:r>
    </w:p>
    <w:p w14:paraId="1365652B" w14:textId="6D664B26" w:rsidR="00E50F48" w:rsidRPr="00552395" w:rsidRDefault="00E50F48" w:rsidP="00552395">
      <w:pPr>
        <w:suppressAutoHyphens/>
        <w:autoSpaceDE w:val="0"/>
        <w:autoSpaceDN w:val="0"/>
        <w:adjustRightInd w:val="0"/>
        <w:ind w:right="-2" w:firstLine="709"/>
        <w:jc w:val="both"/>
        <w:rPr>
          <w:rFonts w:eastAsiaTheme="minorHAnsi"/>
          <w:sz w:val="28"/>
          <w:szCs w:val="28"/>
          <w:lang w:eastAsia="en-US"/>
        </w:rPr>
      </w:pPr>
      <w:r w:rsidRPr="00552395">
        <w:rPr>
          <w:rFonts w:eastAsiaTheme="minorHAnsi"/>
          <w:sz w:val="28"/>
          <w:szCs w:val="28"/>
          <w:lang w:eastAsia="en-US"/>
        </w:rPr>
        <w:t>про</w:t>
      </w:r>
      <w:r w:rsidR="00D22390" w:rsidRPr="00552395">
        <w:rPr>
          <w:rFonts w:eastAsiaTheme="minorHAnsi"/>
          <w:sz w:val="28"/>
          <w:szCs w:val="28"/>
          <w:lang w:eastAsia="en-US"/>
        </w:rPr>
        <w:t xml:space="preserve">ектов муниципальных </w:t>
      </w:r>
      <w:r w:rsidRPr="00552395">
        <w:rPr>
          <w:rFonts w:eastAsiaTheme="minorHAnsi"/>
          <w:sz w:val="28"/>
          <w:szCs w:val="28"/>
          <w:lang w:eastAsia="en-US"/>
        </w:rPr>
        <w:t xml:space="preserve">правовых актов Совета муниципального образования Белореченский </w:t>
      </w:r>
      <w:r w:rsidR="00C44598" w:rsidRPr="00552395">
        <w:rPr>
          <w:rFonts w:eastAsiaTheme="minorHAnsi"/>
          <w:sz w:val="28"/>
          <w:szCs w:val="28"/>
          <w:lang w:eastAsia="en-US"/>
        </w:rPr>
        <w:t xml:space="preserve">муниципальный </w:t>
      </w:r>
      <w:r w:rsidRPr="00552395">
        <w:rPr>
          <w:rFonts w:eastAsiaTheme="minorHAnsi"/>
          <w:sz w:val="28"/>
          <w:szCs w:val="28"/>
          <w:lang w:eastAsia="en-US"/>
        </w:rPr>
        <w:t>район</w:t>
      </w:r>
      <w:r w:rsidR="00C44598" w:rsidRPr="00552395">
        <w:rPr>
          <w:rFonts w:eastAsiaTheme="minorHAnsi"/>
          <w:sz w:val="28"/>
          <w:szCs w:val="28"/>
          <w:lang w:eastAsia="en-US"/>
        </w:rPr>
        <w:t xml:space="preserve"> Краснодарского края</w:t>
      </w:r>
      <w:r w:rsidRPr="00552395">
        <w:rPr>
          <w:rFonts w:eastAsiaTheme="minorHAnsi"/>
          <w:sz w:val="28"/>
          <w:szCs w:val="28"/>
          <w:lang w:eastAsia="en-US"/>
        </w:rPr>
        <w:t>, регулирующих бюджетные правоотношения;</w:t>
      </w:r>
    </w:p>
    <w:p w14:paraId="33E6E605" w14:textId="085DD30A" w:rsidR="00E50F48" w:rsidRPr="00552395" w:rsidRDefault="00E50F48" w:rsidP="00552395">
      <w:pPr>
        <w:suppressAutoHyphens/>
        <w:autoSpaceDE w:val="0"/>
        <w:autoSpaceDN w:val="0"/>
        <w:adjustRightInd w:val="0"/>
        <w:ind w:right="-2" w:firstLine="709"/>
        <w:jc w:val="both"/>
        <w:rPr>
          <w:rFonts w:eastAsiaTheme="minorHAnsi"/>
          <w:spacing w:val="-4"/>
          <w:sz w:val="28"/>
          <w:szCs w:val="28"/>
          <w:lang w:eastAsia="en-US"/>
        </w:rPr>
      </w:pPr>
      <w:r w:rsidRPr="00552395">
        <w:rPr>
          <w:rFonts w:eastAsiaTheme="minorHAnsi"/>
          <w:spacing w:val="-4"/>
          <w:sz w:val="28"/>
          <w:szCs w:val="28"/>
          <w:lang w:eastAsia="en-US"/>
        </w:rPr>
        <w:t>пр</w:t>
      </w:r>
      <w:r w:rsidR="00D22390" w:rsidRPr="00552395">
        <w:rPr>
          <w:rFonts w:eastAsiaTheme="minorHAnsi"/>
          <w:spacing w:val="-4"/>
          <w:sz w:val="28"/>
          <w:szCs w:val="28"/>
          <w:lang w:eastAsia="en-US"/>
        </w:rPr>
        <w:t xml:space="preserve">оектов муниципальных </w:t>
      </w:r>
      <w:r w:rsidRPr="00552395">
        <w:rPr>
          <w:rFonts w:eastAsiaTheme="minorHAnsi"/>
          <w:spacing w:val="-4"/>
          <w:sz w:val="28"/>
          <w:szCs w:val="28"/>
          <w:lang w:eastAsia="en-US"/>
        </w:rPr>
        <w:t>правовых актов, подлежащих принятию при угрозе возникновения и (или) возникновении отдельных чрезвычайных ситуаций, введении режима повышенной готовности, чрезвычайной ситуации или разрабатываемых в целях реализации мер, принимаемых в рамках особых режимов, вводимых в целях реализации положений Федерального конституционного закона от 30 января 2002 г. № 1-ФКЗ «О военном положении», на всей территории Российской Федерации либо на ее части.</w:t>
      </w:r>
    </w:p>
    <w:p w14:paraId="3C132346"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1.4. Целью оценки регулирующего воздействия является выявление в проекте муниципального правового акта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w:t>
      </w:r>
      <w:r w:rsidR="00FC289F" w:rsidRPr="00552395">
        <w:rPr>
          <w:rFonts w:eastAsiaTheme="minorEastAsia"/>
          <w:sz w:val="28"/>
          <w:szCs w:val="28"/>
        </w:rPr>
        <w:t>иной экономической деятельности,</w:t>
      </w:r>
      <w:r w:rsidRPr="00552395">
        <w:rPr>
          <w:rFonts w:eastAsiaTheme="minorEastAsia"/>
          <w:sz w:val="28"/>
          <w:szCs w:val="28"/>
        </w:rPr>
        <w:t xml:space="preserve"> бюджета муниципального образования Белореченский</w:t>
      </w:r>
      <w:r w:rsidR="00FC289F" w:rsidRPr="00552395">
        <w:rPr>
          <w:rFonts w:eastAsiaTheme="minorEastAsia"/>
          <w:sz w:val="28"/>
          <w:szCs w:val="28"/>
        </w:rPr>
        <w:t xml:space="preserve"> муниципальный</w:t>
      </w:r>
      <w:r w:rsidRPr="00552395">
        <w:rPr>
          <w:rFonts w:eastAsiaTheme="minorEastAsia"/>
          <w:sz w:val="28"/>
          <w:szCs w:val="28"/>
        </w:rPr>
        <w:t xml:space="preserve"> район</w:t>
      </w:r>
      <w:r w:rsidR="00FC289F" w:rsidRPr="00552395">
        <w:rPr>
          <w:rFonts w:eastAsiaTheme="minorEastAsia"/>
          <w:sz w:val="28"/>
          <w:szCs w:val="28"/>
        </w:rPr>
        <w:t xml:space="preserve"> </w:t>
      </w:r>
      <w:r w:rsidR="00FC289F" w:rsidRPr="00552395">
        <w:rPr>
          <w:rFonts w:eastAsiaTheme="minorEastAsia"/>
          <w:sz w:val="28"/>
          <w:szCs w:val="28"/>
        </w:rPr>
        <w:lastRenderedPageBreak/>
        <w:t>Краснодарского края</w:t>
      </w:r>
      <w:r w:rsidRPr="00552395">
        <w:rPr>
          <w:rFonts w:eastAsiaTheme="minorEastAsia"/>
          <w:sz w:val="28"/>
          <w:szCs w:val="28"/>
        </w:rPr>
        <w:t>.</w:t>
      </w:r>
    </w:p>
    <w:p w14:paraId="453D0145"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При установлении проектом муниципального</w:t>
      </w:r>
      <w:r w:rsidR="008F625E" w:rsidRPr="00552395">
        <w:rPr>
          <w:rFonts w:eastAsiaTheme="minorEastAsia"/>
          <w:sz w:val="28"/>
          <w:szCs w:val="28"/>
        </w:rPr>
        <w:t xml:space="preserve"> </w:t>
      </w:r>
      <w:r w:rsidRPr="00552395">
        <w:rPr>
          <w:rFonts w:eastAsiaTheme="minorEastAsia"/>
          <w:sz w:val="28"/>
          <w:szCs w:val="28"/>
        </w:rPr>
        <w:t>правового акта обязательных требований, такие требования также подлежат оценке:</w:t>
      </w:r>
    </w:p>
    <w:p w14:paraId="50668523" w14:textId="1275DF35"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на соответствие принципам, установленным Федеральным законом </w:t>
      </w:r>
      <w:r w:rsidR="00552395">
        <w:rPr>
          <w:rFonts w:eastAsiaTheme="minorEastAsia"/>
          <w:sz w:val="28"/>
          <w:szCs w:val="28"/>
        </w:rPr>
        <w:br/>
      </w:r>
      <w:r w:rsidRPr="00552395">
        <w:rPr>
          <w:rFonts w:eastAsiaTheme="minorEastAsia"/>
          <w:sz w:val="28"/>
          <w:szCs w:val="28"/>
        </w:rPr>
        <w:t>от 31 июля 2020 г. № 247-ФЗ «Об обязательных требованиях в Российской Федерации»;</w:t>
      </w:r>
    </w:p>
    <w:p w14:paraId="080E7E17" w14:textId="4F00AD0D"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на предмет соблюдения </w:t>
      </w:r>
      <w:bookmarkStart w:id="4" w:name="_Hlk153975857"/>
      <w:r w:rsidRPr="00552395">
        <w:rPr>
          <w:rFonts w:eastAsiaTheme="minorEastAsia"/>
          <w:sz w:val="28"/>
          <w:szCs w:val="28"/>
        </w:rPr>
        <w:t>условий установления обязательных требований, установленных в Порядке установления и оценки применения устанавливаемых муниципальными правовыми актами муниципального образования Белореченский</w:t>
      </w:r>
      <w:r w:rsidR="00FC289F" w:rsidRPr="00552395">
        <w:rPr>
          <w:rFonts w:eastAsiaTheme="minorEastAsia"/>
          <w:sz w:val="28"/>
          <w:szCs w:val="28"/>
        </w:rPr>
        <w:t xml:space="preserve"> муниципальный </w:t>
      </w:r>
      <w:r w:rsidRPr="00552395">
        <w:rPr>
          <w:rFonts w:eastAsiaTheme="minorEastAsia"/>
          <w:sz w:val="28"/>
          <w:szCs w:val="28"/>
        </w:rPr>
        <w:t xml:space="preserve">район </w:t>
      </w:r>
      <w:r w:rsidR="00FC289F" w:rsidRPr="00552395">
        <w:rPr>
          <w:rFonts w:eastAsiaTheme="minorEastAsia"/>
          <w:sz w:val="28"/>
          <w:szCs w:val="28"/>
        </w:rPr>
        <w:t xml:space="preserve">Краснодарского края </w:t>
      </w:r>
      <w:r w:rsidRPr="00552395">
        <w:rPr>
          <w:rFonts w:eastAsiaTheme="minorEastAsia"/>
          <w:sz w:val="28"/>
          <w:szCs w:val="28"/>
        </w:rPr>
        <w:t xml:space="preserve">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утвержденного постановлением администрации муниципального образования Белореченский </w:t>
      </w:r>
      <w:r w:rsidR="00C44598" w:rsidRPr="00552395">
        <w:rPr>
          <w:rFonts w:eastAsiaTheme="minorEastAsia"/>
          <w:sz w:val="28"/>
          <w:szCs w:val="28"/>
        </w:rPr>
        <w:t xml:space="preserve">район </w:t>
      </w:r>
      <w:r w:rsidR="00552395">
        <w:rPr>
          <w:rFonts w:eastAsiaTheme="minorEastAsia"/>
          <w:sz w:val="28"/>
          <w:szCs w:val="28"/>
        </w:rPr>
        <w:br/>
      </w:r>
      <w:r w:rsidRPr="00552395">
        <w:rPr>
          <w:rFonts w:eastAsiaTheme="minorEastAsia"/>
          <w:sz w:val="28"/>
          <w:szCs w:val="28"/>
        </w:rPr>
        <w:t>от 9 сентября 2021 г. № 1471 «Об утверждении Порядка установления и оценки применения содержащи</w:t>
      </w:r>
      <w:r w:rsidR="00D22390" w:rsidRPr="00552395">
        <w:rPr>
          <w:rFonts w:eastAsiaTheme="minorEastAsia"/>
          <w:sz w:val="28"/>
          <w:szCs w:val="28"/>
        </w:rPr>
        <w:t xml:space="preserve">хся в муниципальных </w:t>
      </w:r>
      <w:r w:rsidR="009F59A1" w:rsidRPr="00552395">
        <w:rPr>
          <w:rFonts w:eastAsiaTheme="minorEastAsia"/>
          <w:sz w:val="28"/>
          <w:szCs w:val="28"/>
        </w:rPr>
        <w:t xml:space="preserve">нормативных </w:t>
      </w:r>
      <w:r w:rsidRPr="00552395">
        <w:rPr>
          <w:rFonts w:eastAsiaTheme="minorEastAsia"/>
          <w:sz w:val="28"/>
          <w:szCs w:val="28"/>
        </w:rPr>
        <w:t xml:space="preserve">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(далее - постановление администрации муниципального образования Белореченский </w:t>
      </w:r>
      <w:r w:rsidR="00090100" w:rsidRPr="00552395">
        <w:rPr>
          <w:rFonts w:eastAsiaTheme="minorEastAsia"/>
          <w:sz w:val="28"/>
          <w:szCs w:val="28"/>
        </w:rPr>
        <w:t xml:space="preserve">район </w:t>
      </w:r>
      <w:r w:rsidRPr="00552395">
        <w:rPr>
          <w:rFonts w:eastAsiaTheme="minorEastAsia"/>
          <w:sz w:val="28"/>
          <w:szCs w:val="28"/>
        </w:rPr>
        <w:t>от 9 сентября 2021 г. № 1471)</w:t>
      </w:r>
      <w:bookmarkEnd w:id="4"/>
      <w:r w:rsidRPr="00552395">
        <w:rPr>
          <w:rFonts w:eastAsiaTheme="minorEastAsia"/>
          <w:sz w:val="28"/>
          <w:szCs w:val="28"/>
        </w:rPr>
        <w:t>.</w:t>
      </w:r>
    </w:p>
    <w:p w14:paraId="2F07DAD3"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1.5. Оценка регулирующего воздействия про</w:t>
      </w:r>
      <w:r w:rsidR="00D22390" w:rsidRPr="00552395">
        <w:rPr>
          <w:rFonts w:eastAsiaTheme="minorEastAsia"/>
          <w:sz w:val="28"/>
          <w:szCs w:val="28"/>
        </w:rPr>
        <w:t xml:space="preserve">ектов муниципальных </w:t>
      </w:r>
      <w:r w:rsidRPr="00552395">
        <w:rPr>
          <w:rFonts w:eastAsiaTheme="minorEastAsia"/>
          <w:sz w:val="28"/>
          <w:szCs w:val="28"/>
        </w:rPr>
        <w:t>правовых актов проводится с учетом степени регулирующего воздействия положений, содержащихся в подготовленном регулирующим органом проекте:</w:t>
      </w:r>
    </w:p>
    <w:p w14:paraId="5B629968" w14:textId="77777777" w:rsidR="008F625E" w:rsidRPr="00552395" w:rsidRDefault="00E50F48" w:rsidP="00552395">
      <w:pPr>
        <w:widowControl w:val="0"/>
        <w:suppressAutoHyphens/>
        <w:autoSpaceDE w:val="0"/>
        <w:autoSpaceDN w:val="0"/>
        <w:adjustRightInd w:val="0"/>
        <w:ind w:right="-2" w:firstLine="709"/>
        <w:jc w:val="both"/>
        <w:rPr>
          <w:rFonts w:eastAsiaTheme="minorEastAsia"/>
          <w:sz w:val="28"/>
          <w:szCs w:val="28"/>
        </w:rPr>
      </w:pPr>
      <w:bookmarkStart w:id="5" w:name="Par59"/>
      <w:bookmarkEnd w:id="5"/>
      <w:r w:rsidRPr="00552395">
        <w:rPr>
          <w:rFonts w:eastAsiaTheme="minorEastAsia"/>
          <w:sz w:val="28"/>
          <w:szCs w:val="28"/>
        </w:rPr>
        <w:t xml:space="preserve">1.5.1. Высокая степень регулирующего воздействия - проект </w:t>
      </w:r>
    </w:p>
    <w:p w14:paraId="70A412EE" w14:textId="77777777" w:rsidR="00E50F48" w:rsidRPr="00552395" w:rsidRDefault="00E50F48" w:rsidP="00552395">
      <w:pPr>
        <w:widowControl w:val="0"/>
        <w:suppressAutoHyphens/>
        <w:autoSpaceDE w:val="0"/>
        <w:autoSpaceDN w:val="0"/>
        <w:adjustRightInd w:val="0"/>
        <w:ind w:right="-2"/>
        <w:jc w:val="both"/>
        <w:rPr>
          <w:rFonts w:eastAsiaTheme="minorEastAsia"/>
          <w:sz w:val="28"/>
          <w:szCs w:val="28"/>
        </w:rPr>
      </w:pPr>
      <w:r w:rsidRPr="00552395">
        <w:rPr>
          <w:rFonts w:eastAsiaTheme="minorEastAsia"/>
          <w:sz w:val="28"/>
          <w:szCs w:val="28"/>
        </w:rPr>
        <w:t xml:space="preserve"> правового акта содержит положения, устанавливающие новые обязательные требования, обязанности и запреты для субъектов предпринимательской и инвестиционной деятельности и (или) устанавливающие ответственность за нару</w:t>
      </w:r>
      <w:r w:rsidR="00D22390" w:rsidRPr="00552395">
        <w:rPr>
          <w:rFonts w:eastAsiaTheme="minorEastAsia"/>
          <w:sz w:val="28"/>
          <w:szCs w:val="28"/>
        </w:rPr>
        <w:t xml:space="preserve">шение муниципальных </w:t>
      </w:r>
      <w:r w:rsidRPr="00552395">
        <w:rPr>
          <w:rFonts w:eastAsiaTheme="minorEastAsia"/>
          <w:sz w:val="28"/>
          <w:szCs w:val="28"/>
        </w:rPr>
        <w:t>правовых актов муниципального образования Белореченский</w:t>
      </w:r>
      <w:r w:rsidR="00FC289F" w:rsidRPr="00552395">
        <w:rPr>
          <w:rFonts w:eastAsiaTheme="minorEastAsia"/>
          <w:sz w:val="28"/>
          <w:szCs w:val="28"/>
        </w:rPr>
        <w:t xml:space="preserve"> муниципальный</w:t>
      </w:r>
      <w:r w:rsidRPr="00552395">
        <w:rPr>
          <w:rFonts w:eastAsiaTheme="minorEastAsia"/>
          <w:sz w:val="28"/>
          <w:szCs w:val="28"/>
        </w:rPr>
        <w:t xml:space="preserve"> район</w:t>
      </w:r>
      <w:r w:rsidR="00FC289F" w:rsidRPr="00552395">
        <w:rPr>
          <w:rFonts w:eastAsiaTheme="minorEastAsia"/>
          <w:sz w:val="28"/>
          <w:szCs w:val="28"/>
        </w:rPr>
        <w:t xml:space="preserve"> Краснодарского края</w:t>
      </w:r>
      <w:r w:rsidRPr="00552395">
        <w:rPr>
          <w:rFonts w:eastAsiaTheme="minorEastAsia"/>
          <w:sz w:val="28"/>
          <w:szCs w:val="28"/>
        </w:rPr>
        <w:t>, затрагивающих вопросы осуществления предпринимательской и иной экономической деятельности.</w:t>
      </w:r>
    </w:p>
    <w:p w14:paraId="617720BB"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1.5.2. Средняя степень регулирующего воздействия - проект правового акта содержит положения, изменяющие ранее предусмотренные муниципальными правовыми актами муниципального образования Белореченский </w:t>
      </w:r>
      <w:r w:rsidR="00FC289F" w:rsidRPr="00552395">
        <w:rPr>
          <w:rFonts w:eastAsiaTheme="minorEastAsia"/>
          <w:sz w:val="28"/>
          <w:szCs w:val="28"/>
        </w:rPr>
        <w:t xml:space="preserve">муниципальный </w:t>
      </w:r>
      <w:r w:rsidRPr="00552395">
        <w:rPr>
          <w:rFonts w:eastAsiaTheme="minorEastAsia"/>
          <w:sz w:val="28"/>
          <w:szCs w:val="28"/>
        </w:rPr>
        <w:t xml:space="preserve">район </w:t>
      </w:r>
      <w:r w:rsidR="00FC289F" w:rsidRPr="00552395">
        <w:rPr>
          <w:rFonts w:eastAsiaTheme="minorEastAsia"/>
          <w:sz w:val="28"/>
          <w:szCs w:val="28"/>
        </w:rPr>
        <w:t xml:space="preserve">Краснодарского края </w:t>
      </w:r>
      <w:r w:rsidRPr="00552395">
        <w:rPr>
          <w:rFonts w:eastAsiaTheme="minorEastAsia"/>
          <w:sz w:val="28"/>
          <w:szCs w:val="28"/>
        </w:rPr>
        <w:t>обязательные требования, обязанности и запреты для субъектов предпринимательской и инвестиционной деятельности и  (или) изменяющие ранее установленную ответственность за нару</w:t>
      </w:r>
      <w:r w:rsidR="00D22390" w:rsidRPr="00552395">
        <w:rPr>
          <w:rFonts w:eastAsiaTheme="minorEastAsia"/>
          <w:sz w:val="28"/>
          <w:szCs w:val="28"/>
        </w:rPr>
        <w:t xml:space="preserve">шение муниципальных </w:t>
      </w:r>
      <w:r w:rsidRPr="00552395">
        <w:rPr>
          <w:rFonts w:eastAsiaTheme="minorEastAsia"/>
          <w:sz w:val="28"/>
          <w:szCs w:val="28"/>
        </w:rPr>
        <w:t xml:space="preserve">правовых </w:t>
      </w:r>
      <w:r w:rsidR="005673EC" w:rsidRPr="00552395">
        <w:rPr>
          <w:rFonts w:eastAsiaTheme="minorEastAsia"/>
          <w:sz w:val="28"/>
          <w:szCs w:val="28"/>
        </w:rPr>
        <w:t xml:space="preserve">актов </w:t>
      </w:r>
      <w:r w:rsidRPr="00552395">
        <w:rPr>
          <w:rFonts w:eastAsiaTheme="minorEastAsia"/>
          <w:sz w:val="28"/>
          <w:szCs w:val="28"/>
        </w:rPr>
        <w:t xml:space="preserve">муниципального образования Белореченский </w:t>
      </w:r>
      <w:r w:rsidR="00FC289F" w:rsidRPr="00552395">
        <w:rPr>
          <w:rFonts w:eastAsiaTheme="minorEastAsia"/>
          <w:sz w:val="28"/>
          <w:szCs w:val="28"/>
        </w:rPr>
        <w:t xml:space="preserve">муниципальный </w:t>
      </w:r>
      <w:r w:rsidRPr="00552395">
        <w:rPr>
          <w:rFonts w:eastAsiaTheme="minorEastAsia"/>
          <w:sz w:val="28"/>
          <w:szCs w:val="28"/>
        </w:rPr>
        <w:t>район</w:t>
      </w:r>
      <w:r w:rsidR="00FC289F" w:rsidRPr="00552395">
        <w:rPr>
          <w:rFonts w:eastAsiaTheme="minorEastAsia"/>
          <w:sz w:val="28"/>
          <w:szCs w:val="28"/>
        </w:rPr>
        <w:t xml:space="preserve"> Краснодарского края</w:t>
      </w:r>
      <w:r w:rsidRPr="00552395">
        <w:rPr>
          <w:rFonts w:eastAsiaTheme="minorEastAsia"/>
          <w:sz w:val="28"/>
          <w:szCs w:val="28"/>
        </w:rPr>
        <w:t>, затрагивающих вопросы осуществления предпринимательской и иной экономической деятельности.</w:t>
      </w:r>
    </w:p>
    <w:p w14:paraId="322F91E8"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1.6. Процедура проведения оценки регулирующего воздействия пр</w:t>
      </w:r>
      <w:r w:rsidR="00D22390" w:rsidRPr="00552395">
        <w:rPr>
          <w:rFonts w:eastAsiaTheme="minorEastAsia"/>
          <w:sz w:val="28"/>
          <w:szCs w:val="28"/>
        </w:rPr>
        <w:t xml:space="preserve">оектов муниципальных </w:t>
      </w:r>
      <w:r w:rsidRPr="00552395">
        <w:rPr>
          <w:rFonts w:eastAsiaTheme="minorEastAsia"/>
          <w:sz w:val="28"/>
          <w:szCs w:val="28"/>
        </w:rPr>
        <w:t>правовых актов состоит из следующих этапов:</w:t>
      </w:r>
    </w:p>
    <w:p w14:paraId="65FD414D" w14:textId="77777777" w:rsidR="00276FC0" w:rsidRPr="00552395" w:rsidRDefault="00276FC0" w:rsidP="00552395">
      <w:pPr>
        <w:suppressAutoHyphens/>
        <w:autoSpaceDE w:val="0"/>
        <w:autoSpaceDN w:val="0"/>
        <w:adjustRightInd w:val="0"/>
        <w:ind w:right="-2" w:firstLine="709"/>
        <w:jc w:val="both"/>
        <w:rPr>
          <w:rFonts w:eastAsiaTheme="minorHAnsi"/>
          <w:sz w:val="28"/>
          <w:szCs w:val="28"/>
          <w:lang w:eastAsia="en-US"/>
        </w:rPr>
      </w:pPr>
      <w:r w:rsidRPr="00552395">
        <w:rPr>
          <w:rFonts w:eastAsiaTheme="minorEastAsia"/>
          <w:sz w:val="28"/>
          <w:szCs w:val="28"/>
        </w:rPr>
        <w:t xml:space="preserve">1.6.1. </w:t>
      </w:r>
      <w:r w:rsidRPr="00552395">
        <w:rPr>
          <w:rFonts w:eastAsiaTheme="minorHAnsi"/>
          <w:sz w:val="28"/>
          <w:szCs w:val="28"/>
          <w:lang w:eastAsia="en-US"/>
        </w:rPr>
        <w:t xml:space="preserve">Подготовка и направление регулирующим органом в уполномоченный орган проекта правового акта и сводного отчета с </w:t>
      </w:r>
      <w:r w:rsidRPr="00552395">
        <w:rPr>
          <w:rFonts w:eastAsiaTheme="minorHAnsi"/>
          <w:sz w:val="28"/>
          <w:szCs w:val="28"/>
          <w:lang w:eastAsia="en-US"/>
        </w:rPr>
        <w:lastRenderedPageBreak/>
        <w:t>обоснованием достижения после принятия проекта правового акта целей, поставленных регулирующим органом.</w:t>
      </w:r>
    </w:p>
    <w:p w14:paraId="3FBF26E0"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1.6.2. Проведение публичных консультаций уполномоченным органом.</w:t>
      </w:r>
    </w:p>
    <w:p w14:paraId="23433B8A"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1.6.3. Подготовка заключения об оценке регулирующего воздействия проекта муниципального правового акта уполномоченным органом.</w:t>
      </w:r>
    </w:p>
    <w:p w14:paraId="654FE0A4" w14:textId="77777777" w:rsidR="00457A4C" w:rsidRPr="00552395" w:rsidRDefault="00457A4C" w:rsidP="00552395">
      <w:pPr>
        <w:widowControl w:val="0"/>
        <w:suppressAutoHyphens/>
        <w:autoSpaceDE w:val="0"/>
        <w:autoSpaceDN w:val="0"/>
        <w:adjustRightInd w:val="0"/>
        <w:ind w:right="-2"/>
        <w:jc w:val="center"/>
        <w:outlineLvl w:val="1"/>
        <w:rPr>
          <w:rFonts w:eastAsiaTheme="minorEastAsia"/>
          <w:b/>
          <w:sz w:val="28"/>
          <w:szCs w:val="28"/>
        </w:rPr>
      </w:pPr>
      <w:bookmarkStart w:id="6" w:name="Par67"/>
      <w:bookmarkEnd w:id="6"/>
    </w:p>
    <w:p w14:paraId="4469E6AB" w14:textId="77777777" w:rsidR="00E50F48" w:rsidRPr="00552395" w:rsidRDefault="00E50F48" w:rsidP="00552395">
      <w:pPr>
        <w:widowControl w:val="0"/>
        <w:suppressAutoHyphens/>
        <w:autoSpaceDE w:val="0"/>
        <w:autoSpaceDN w:val="0"/>
        <w:adjustRightInd w:val="0"/>
        <w:ind w:right="-2"/>
        <w:jc w:val="center"/>
        <w:outlineLvl w:val="1"/>
        <w:rPr>
          <w:rFonts w:eastAsiaTheme="minorEastAsia"/>
          <w:b/>
          <w:sz w:val="28"/>
          <w:szCs w:val="28"/>
        </w:rPr>
      </w:pPr>
      <w:r w:rsidRPr="00552395">
        <w:rPr>
          <w:rFonts w:eastAsiaTheme="minorEastAsia"/>
          <w:b/>
          <w:sz w:val="28"/>
          <w:szCs w:val="28"/>
        </w:rPr>
        <w:t xml:space="preserve">2.Подготовка и направление проекта муниципального </w:t>
      </w:r>
    </w:p>
    <w:p w14:paraId="2DC307F6" w14:textId="77777777" w:rsidR="00E50F48" w:rsidRPr="00552395" w:rsidRDefault="00E50F48" w:rsidP="00552395">
      <w:pPr>
        <w:widowControl w:val="0"/>
        <w:suppressAutoHyphens/>
        <w:autoSpaceDE w:val="0"/>
        <w:autoSpaceDN w:val="0"/>
        <w:adjustRightInd w:val="0"/>
        <w:ind w:right="-2"/>
        <w:jc w:val="center"/>
        <w:outlineLvl w:val="1"/>
        <w:rPr>
          <w:rFonts w:eastAsiaTheme="minorEastAsia"/>
          <w:b/>
          <w:sz w:val="28"/>
          <w:szCs w:val="28"/>
        </w:rPr>
      </w:pPr>
      <w:r w:rsidRPr="00552395">
        <w:rPr>
          <w:rFonts w:eastAsiaTheme="minorEastAsia"/>
          <w:b/>
          <w:sz w:val="28"/>
          <w:szCs w:val="28"/>
        </w:rPr>
        <w:t xml:space="preserve"> правового акта и сводного отчета о результатах </w:t>
      </w:r>
    </w:p>
    <w:p w14:paraId="2E153A0A" w14:textId="77777777" w:rsidR="008F625E" w:rsidRPr="00552395" w:rsidRDefault="00E50F48" w:rsidP="00552395">
      <w:pPr>
        <w:widowControl w:val="0"/>
        <w:suppressAutoHyphens/>
        <w:autoSpaceDE w:val="0"/>
        <w:autoSpaceDN w:val="0"/>
        <w:adjustRightInd w:val="0"/>
        <w:ind w:right="-2"/>
        <w:jc w:val="center"/>
        <w:outlineLvl w:val="1"/>
        <w:rPr>
          <w:rFonts w:eastAsiaTheme="minorEastAsia"/>
          <w:b/>
          <w:sz w:val="28"/>
          <w:szCs w:val="28"/>
        </w:rPr>
      </w:pPr>
      <w:r w:rsidRPr="00552395">
        <w:rPr>
          <w:rFonts w:eastAsiaTheme="minorEastAsia"/>
          <w:b/>
          <w:sz w:val="28"/>
          <w:szCs w:val="28"/>
        </w:rPr>
        <w:t>проведения оценки ре</w:t>
      </w:r>
      <w:r w:rsidR="008F625E" w:rsidRPr="00552395">
        <w:rPr>
          <w:rFonts w:eastAsiaTheme="minorEastAsia"/>
          <w:b/>
          <w:sz w:val="28"/>
          <w:szCs w:val="28"/>
        </w:rPr>
        <w:t>гулирующего воздействия проект</w:t>
      </w:r>
    </w:p>
    <w:p w14:paraId="7F606B05" w14:textId="77777777" w:rsidR="00E50F48" w:rsidRPr="00552395" w:rsidRDefault="00E50F48" w:rsidP="00552395">
      <w:pPr>
        <w:widowControl w:val="0"/>
        <w:suppressAutoHyphens/>
        <w:autoSpaceDE w:val="0"/>
        <w:autoSpaceDN w:val="0"/>
        <w:adjustRightInd w:val="0"/>
        <w:ind w:right="-2"/>
        <w:jc w:val="center"/>
        <w:outlineLvl w:val="1"/>
        <w:rPr>
          <w:rFonts w:eastAsiaTheme="minorEastAsia"/>
          <w:b/>
          <w:sz w:val="28"/>
          <w:szCs w:val="28"/>
        </w:rPr>
      </w:pPr>
      <w:r w:rsidRPr="00552395">
        <w:rPr>
          <w:rFonts w:eastAsiaTheme="minorEastAsia"/>
          <w:b/>
          <w:sz w:val="28"/>
          <w:szCs w:val="28"/>
        </w:rPr>
        <w:t>муниципального правового акта в уполномоченный орган</w:t>
      </w:r>
    </w:p>
    <w:p w14:paraId="30F69368" w14:textId="77777777" w:rsidR="00E50F48" w:rsidRPr="00552395" w:rsidRDefault="00E50F48" w:rsidP="00552395">
      <w:pPr>
        <w:widowControl w:val="0"/>
        <w:suppressAutoHyphens/>
        <w:autoSpaceDE w:val="0"/>
        <w:autoSpaceDN w:val="0"/>
        <w:adjustRightInd w:val="0"/>
        <w:ind w:right="-2"/>
        <w:jc w:val="both"/>
        <w:rPr>
          <w:rFonts w:eastAsiaTheme="minorEastAsia"/>
          <w:sz w:val="28"/>
          <w:szCs w:val="28"/>
        </w:rPr>
      </w:pPr>
    </w:p>
    <w:p w14:paraId="7E81C888"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2.1. При проведении анализа альтернативных вариантов решения проблемы, выявленной в соответствующей сфере общественных отношений, регулирующим органом определяется возможность вариантов ее решения, уточняется состав потенциальных сторон предлагаемого правового регулирования и возможности возникновения у заинтересованных лиц необоснованных расходов в связи с его введением.</w:t>
      </w:r>
    </w:p>
    <w:p w14:paraId="53F6FBBF" w14:textId="5185D8A6"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2.2. В случае принятия решения о необходимости введения предлагаемого правового регулирования для решения выявленной проблемы, регулирующий орган выбирает наиболее выгодный и доступный вариант предлагаемого правового регулирования, на основе которого разрабатывает соответ</w:t>
      </w:r>
      <w:r w:rsidR="008F625E" w:rsidRPr="00552395">
        <w:rPr>
          <w:rFonts w:eastAsiaTheme="minorEastAsia"/>
          <w:sz w:val="28"/>
          <w:szCs w:val="28"/>
        </w:rPr>
        <w:t>ствующий проект муниципального</w:t>
      </w:r>
      <w:r w:rsidRPr="00552395">
        <w:rPr>
          <w:rFonts w:eastAsiaTheme="minorEastAsia"/>
          <w:sz w:val="28"/>
          <w:szCs w:val="28"/>
        </w:rPr>
        <w:t xml:space="preserve"> правового акта с соблюдением требований утвержденной  в администрации муниципального образования Белореченский </w:t>
      </w:r>
      <w:r w:rsidR="00C44598" w:rsidRPr="00552395">
        <w:rPr>
          <w:rFonts w:eastAsiaTheme="minorEastAsia"/>
          <w:sz w:val="28"/>
          <w:szCs w:val="28"/>
        </w:rPr>
        <w:t xml:space="preserve">муниципальный </w:t>
      </w:r>
      <w:r w:rsidRPr="00552395">
        <w:rPr>
          <w:rFonts w:eastAsiaTheme="minorEastAsia"/>
          <w:sz w:val="28"/>
          <w:szCs w:val="28"/>
        </w:rPr>
        <w:t>район</w:t>
      </w:r>
      <w:r w:rsidR="00C44598" w:rsidRPr="00552395">
        <w:rPr>
          <w:rFonts w:eastAsiaTheme="minorEastAsia"/>
          <w:sz w:val="28"/>
          <w:szCs w:val="28"/>
        </w:rPr>
        <w:t xml:space="preserve"> Краснодарского края</w:t>
      </w:r>
      <w:r w:rsidRPr="00552395">
        <w:rPr>
          <w:rFonts w:eastAsiaTheme="minorEastAsia"/>
          <w:sz w:val="28"/>
          <w:szCs w:val="28"/>
        </w:rPr>
        <w:t xml:space="preserve">  Инструкции по делопроизводству,  и формирует сводный отчет с учетом положений:</w:t>
      </w:r>
    </w:p>
    <w:p w14:paraId="4524AF6B" w14:textId="16D53691" w:rsidR="00851DBE" w:rsidRPr="00552395" w:rsidRDefault="00FC289F"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рекомендаций по заполнению сводного отчета о проведении оценки регулирующего воздействия проекта правового акта, утвержденных приказом департамента развития бизнеса и внешнеэкономической </w:t>
      </w:r>
      <w:r w:rsidR="00851DBE" w:rsidRPr="00552395">
        <w:rPr>
          <w:rFonts w:eastAsiaTheme="minorEastAsia"/>
          <w:sz w:val="28"/>
          <w:szCs w:val="28"/>
        </w:rPr>
        <w:t>деятельности Краснодарского края;</w:t>
      </w:r>
    </w:p>
    <w:p w14:paraId="2B6A7E54" w14:textId="77777777" w:rsidR="00E50F48" w:rsidRPr="00552395" w:rsidRDefault="00851DBE"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методики оценки стандартных издержек субъектов предпринимательской и иной экономической деятельности, возникающих в связи с исполнением требований регулирования, утвержденной приказом Министерства экономического развития Российской Федерации от 1 февраля </w:t>
      </w:r>
      <w:r w:rsidR="000C3617" w:rsidRPr="00552395">
        <w:rPr>
          <w:rFonts w:eastAsiaTheme="minorEastAsia"/>
          <w:sz w:val="28"/>
          <w:szCs w:val="28"/>
        </w:rPr>
        <w:t>2024 г.</w:t>
      </w:r>
      <w:r w:rsidR="00B27CDE" w:rsidRPr="00552395">
        <w:rPr>
          <w:rFonts w:eastAsiaTheme="minorEastAsia"/>
          <w:sz w:val="28"/>
          <w:szCs w:val="28"/>
        </w:rPr>
        <w:t xml:space="preserve"> </w:t>
      </w:r>
      <w:r w:rsidR="00BC2BA6" w:rsidRPr="00552395">
        <w:rPr>
          <w:rFonts w:eastAsiaTheme="minorEastAsia"/>
          <w:sz w:val="28"/>
          <w:szCs w:val="28"/>
        </w:rPr>
        <w:t xml:space="preserve">№ </w:t>
      </w:r>
      <w:r w:rsidRPr="00552395">
        <w:rPr>
          <w:rFonts w:eastAsiaTheme="minorEastAsia"/>
          <w:sz w:val="28"/>
          <w:szCs w:val="28"/>
        </w:rPr>
        <w:t>54</w:t>
      </w:r>
      <w:r w:rsidR="00FC289F" w:rsidRPr="00552395">
        <w:rPr>
          <w:rFonts w:eastAsiaTheme="minorEastAsia"/>
          <w:sz w:val="28"/>
          <w:szCs w:val="28"/>
        </w:rPr>
        <w:t xml:space="preserve"> </w:t>
      </w:r>
      <w:r w:rsidRPr="00552395">
        <w:rPr>
          <w:rFonts w:eastAsiaTheme="minorEastAsia"/>
          <w:sz w:val="28"/>
          <w:szCs w:val="28"/>
        </w:rPr>
        <w:t>(далее – сводный отчет).</w:t>
      </w:r>
    </w:p>
    <w:p w14:paraId="2F7D29EB"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Регулирующий орган в сводном отчете определяет индикаторы (показатели), на основании которых можно сделать вывод о достижении или </w:t>
      </w:r>
      <w:r w:rsidR="00457A4C" w:rsidRPr="00552395">
        <w:rPr>
          <w:rFonts w:eastAsiaTheme="minorEastAsia"/>
          <w:sz w:val="28"/>
          <w:szCs w:val="28"/>
        </w:rPr>
        <w:t>не достижении</w:t>
      </w:r>
      <w:r w:rsidRPr="00552395">
        <w:rPr>
          <w:rFonts w:eastAsiaTheme="minorEastAsia"/>
          <w:sz w:val="28"/>
          <w:szCs w:val="28"/>
        </w:rPr>
        <w:t xml:space="preserve"> целей регулирования, и срок их оценки, который не должен превышать 5 лет. В случае принятия проекта муниципального правового акта регулирующий орган обеспечивает мониторинг правоприменительной практики, в том числе сбор данных для расчета фактических значений указанных индикаторов (показателей).</w:t>
      </w:r>
    </w:p>
    <w:p w14:paraId="6FBDE832"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Форма сводного отчета приведена в приложении 1 к настоящему Порядку.</w:t>
      </w:r>
    </w:p>
    <w:p w14:paraId="6381BF79"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2.3. Регулирующий орган в ходе формирования сводного отчета выбирает наилучший вариант правового регулирования с учетом следующих критериев:</w:t>
      </w:r>
    </w:p>
    <w:p w14:paraId="039B61CC"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эффективность, определяемая высокой степенью вероятности достижения </w:t>
      </w:r>
      <w:r w:rsidRPr="00552395">
        <w:rPr>
          <w:rFonts w:eastAsiaTheme="minorEastAsia"/>
          <w:sz w:val="28"/>
          <w:szCs w:val="28"/>
        </w:rPr>
        <w:lastRenderedPageBreak/>
        <w:t>заявленных целей правового регулирования;</w:t>
      </w:r>
    </w:p>
    <w:p w14:paraId="7B03849B"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уровень и степень обоснованности предполагаемых затрат потенциальных адресатов предлагаемого правового регулирования и бюджета муниципального образования Белореченский </w:t>
      </w:r>
      <w:r w:rsidR="00090100" w:rsidRPr="00552395">
        <w:rPr>
          <w:rFonts w:eastAsiaTheme="minorEastAsia"/>
          <w:sz w:val="28"/>
          <w:szCs w:val="28"/>
        </w:rPr>
        <w:t xml:space="preserve">муниципальный </w:t>
      </w:r>
      <w:r w:rsidRPr="00552395">
        <w:rPr>
          <w:rFonts w:eastAsiaTheme="minorEastAsia"/>
          <w:sz w:val="28"/>
          <w:szCs w:val="28"/>
        </w:rPr>
        <w:t>район</w:t>
      </w:r>
      <w:r w:rsidR="00090100" w:rsidRPr="00552395">
        <w:rPr>
          <w:rFonts w:eastAsiaTheme="minorEastAsia"/>
          <w:sz w:val="28"/>
          <w:szCs w:val="28"/>
        </w:rPr>
        <w:t xml:space="preserve"> Краснодарского края</w:t>
      </w:r>
      <w:r w:rsidR="00BC2BA6" w:rsidRPr="00552395">
        <w:rPr>
          <w:rFonts w:eastAsiaTheme="minorEastAsia"/>
          <w:sz w:val="28"/>
          <w:szCs w:val="28"/>
        </w:rPr>
        <w:t>;</w:t>
      </w:r>
    </w:p>
    <w:p w14:paraId="510322AC"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предполагаемая польза для соответствующей сферы общественных отношений, выражающаяся в создании благоприятных условий для ее развития.</w:t>
      </w:r>
    </w:p>
    <w:p w14:paraId="0055FDC6"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Расчеты, необходимые для заполнения разделов сводного отчета, приводятся в приложении к нему. Информация об источниках данных и методах расчета должна обеспечивать возможность их проверки. Если расчеты произведены на основании данных, не опубликованных в открытых источниках, такие данные приводятся в приложении к сводному отчету в полном объеме.</w:t>
      </w:r>
    </w:p>
    <w:p w14:paraId="7DF54DDF"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2.4. Проект муниципального правового акта после согласования со всеми с</w:t>
      </w:r>
      <w:r w:rsidRPr="00552395">
        <w:rPr>
          <w:rFonts w:eastAsiaTheme="minorHAnsi"/>
          <w:sz w:val="28"/>
          <w:szCs w:val="28"/>
          <w:lang w:eastAsia="en-US"/>
        </w:rPr>
        <w:t>т</w:t>
      </w:r>
      <w:r w:rsidRPr="00552395">
        <w:rPr>
          <w:rFonts w:eastAsiaTheme="minorEastAsia"/>
          <w:sz w:val="28"/>
          <w:szCs w:val="28"/>
        </w:rPr>
        <w:t xml:space="preserve">руктурными подразделениями администрации муниципального образования Белореченский </w:t>
      </w:r>
      <w:r w:rsidR="00851DBE" w:rsidRPr="00552395">
        <w:rPr>
          <w:rFonts w:eastAsiaTheme="minorEastAsia"/>
          <w:sz w:val="28"/>
          <w:szCs w:val="28"/>
        </w:rPr>
        <w:t xml:space="preserve">муниципальный </w:t>
      </w:r>
      <w:r w:rsidRPr="00552395">
        <w:rPr>
          <w:rFonts w:eastAsiaTheme="minorEastAsia"/>
          <w:sz w:val="28"/>
          <w:szCs w:val="28"/>
        </w:rPr>
        <w:t>район</w:t>
      </w:r>
      <w:r w:rsidR="00851DBE" w:rsidRPr="00552395">
        <w:rPr>
          <w:rFonts w:eastAsiaTheme="minorEastAsia"/>
          <w:sz w:val="28"/>
          <w:szCs w:val="28"/>
        </w:rPr>
        <w:t xml:space="preserve"> Краснодарского края</w:t>
      </w:r>
      <w:r w:rsidRPr="00552395">
        <w:rPr>
          <w:rFonts w:eastAsiaTheme="minorEastAsia"/>
          <w:sz w:val="28"/>
          <w:szCs w:val="28"/>
        </w:rPr>
        <w:t xml:space="preserve">, в компетенции которых находятся вопросы и положения, содержащиеся в данном проекте, за исключением правового управления администрации муниципального образования Белореченский </w:t>
      </w:r>
      <w:r w:rsidR="00851DBE" w:rsidRPr="00552395">
        <w:rPr>
          <w:rFonts w:eastAsiaTheme="minorEastAsia"/>
          <w:sz w:val="28"/>
          <w:szCs w:val="28"/>
        </w:rPr>
        <w:t xml:space="preserve">муниципальный </w:t>
      </w:r>
      <w:r w:rsidRPr="00552395">
        <w:rPr>
          <w:rFonts w:eastAsiaTheme="minorEastAsia"/>
          <w:sz w:val="28"/>
          <w:szCs w:val="28"/>
        </w:rPr>
        <w:t>район</w:t>
      </w:r>
      <w:r w:rsidR="00851DBE" w:rsidRPr="00552395">
        <w:rPr>
          <w:rFonts w:eastAsiaTheme="minorEastAsia"/>
          <w:sz w:val="28"/>
          <w:szCs w:val="28"/>
        </w:rPr>
        <w:t xml:space="preserve"> Краснодарского края</w:t>
      </w:r>
      <w:r w:rsidRPr="00552395">
        <w:rPr>
          <w:rFonts w:eastAsiaTheme="minorEastAsia"/>
          <w:sz w:val="28"/>
          <w:szCs w:val="28"/>
        </w:rPr>
        <w:t>, и сводный отчет направляются регулирующим органом в уполномоченный орган для проведения публичных консультаций и подготовки заключения об оценке регулирующего воздействия проекта муниципального правового акта как на бумажном носителе, так и в электронном виде.</w:t>
      </w:r>
    </w:p>
    <w:p w14:paraId="46B96604" w14:textId="77777777" w:rsidR="00E50F48" w:rsidRPr="00552395" w:rsidRDefault="00E50F48" w:rsidP="00552395">
      <w:pPr>
        <w:suppressAutoHyphens/>
        <w:autoSpaceDE w:val="0"/>
        <w:autoSpaceDN w:val="0"/>
        <w:adjustRightInd w:val="0"/>
        <w:ind w:right="-2" w:firstLine="709"/>
        <w:jc w:val="both"/>
        <w:rPr>
          <w:rFonts w:eastAsiaTheme="minorHAnsi"/>
          <w:sz w:val="28"/>
          <w:szCs w:val="28"/>
          <w:lang w:eastAsia="en-US"/>
        </w:rPr>
      </w:pPr>
      <w:r w:rsidRPr="00552395">
        <w:rPr>
          <w:rFonts w:eastAsiaTheme="minorHAnsi"/>
          <w:sz w:val="28"/>
          <w:szCs w:val="28"/>
          <w:lang w:eastAsia="en-US"/>
        </w:rPr>
        <w:t xml:space="preserve">Электронная копия проекта формируется в формате PDF или </w:t>
      </w:r>
      <w:r w:rsidRPr="00552395">
        <w:rPr>
          <w:rFonts w:eastAsiaTheme="minorHAnsi"/>
          <w:sz w:val="28"/>
          <w:szCs w:val="28"/>
          <w:lang w:val="en-US" w:eastAsia="en-US"/>
        </w:rPr>
        <w:t>DOCX</w:t>
      </w:r>
      <w:r w:rsidRPr="00552395">
        <w:rPr>
          <w:rFonts w:eastAsiaTheme="minorHAnsi"/>
          <w:sz w:val="28"/>
          <w:szCs w:val="28"/>
          <w:lang w:eastAsia="en-US"/>
        </w:rPr>
        <w:t xml:space="preserve"> одним файлом без листов согласования и состоит из текста проекта. Ответственность за соответствие электронной версии проекта бумажному носителю, а также за качество его подготовки в соответствии с </w:t>
      </w:r>
      <w:hyperlink r:id="rId8" w:history="1">
        <w:r w:rsidRPr="00552395">
          <w:rPr>
            <w:rFonts w:eastAsiaTheme="minorHAnsi"/>
            <w:sz w:val="28"/>
            <w:szCs w:val="28"/>
            <w:lang w:eastAsia="en-US"/>
          </w:rPr>
          <w:t>Инструкцией</w:t>
        </w:r>
      </w:hyperlink>
      <w:r w:rsidRPr="00552395">
        <w:rPr>
          <w:rFonts w:eastAsiaTheme="minorHAnsi"/>
          <w:sz w:val="28"/>
          <w:szCs w:val="28"/>
          <w:lang w:eastAsia="en-US"/>
        </w:rPr>
        <w:t xml:space="preserve"> по делопроизводству утвержденной  в администрации муниципального образования Белореченский </w:t>
      </w:r>
      <w:r w:rsidR="00851DBE" w:rsidRPr="00552395">
        <w:rPr>
          <w:rFonts w:eastAsiaTheme="minorHAnsi"/>
          <w:sz w:val="28"/>
          <w:szCs w:val="28"/>
          <w:lang w:eastAsia="en-US"/>
        </w:rPr>
        <w:t xml:space="preserve">муниципальный </w:t>
      </w:r>
      <w:r w:rsidRPr="00552395">
        <w:rPr>
          <w:rFonts w:eastAsiaTheme="minorHAnsi"/>
          <w:sz w:val="28"/>
          <w:szCs w:val="28"/>
          <w:lang w:eastAsia="en-US"/>
        </w:rPr>
        <w:t>район</w:t>
      </w:r>
      <w:r w:rsidR="00851DBE" w:rsidRPr="00552395">
        <w:rPr>
          <w:rFonts w:eastAsiaTheme="minorHAnsi"/>
          <w:sz w:val="28"/>
          <w:szCs w:val="28"/>
          <w:lang w:eastAsia="en-US"/>
        </w:rPr>
        <w:t xml:space="preserve"> Краснодарского края</w:t>
      </w:r>
      <w:r w:rsidRPr="00552395">
        <w:rPr>
          <w:rFonts w:eastAsiaTheme="minorHAnsi"/>
          <w:sz w:val="28"/>
          <w:szCs w:val="28"/>
          <w:lang w:eastAsia="en-US"/>
        </w:rPr>
        <w:t xml:space="preserve"> несут лица, внесшие (подготовившие) проект муниципального правового акта, а также составитель проекта.</w:t>
      </w:r>
    </w:p>
    <w:p w14:paraId="518B6F02" w14:textId="77777777" w:rsidR="00E50F48" w:rsidRPr="00552395" w:rsidRDefault="00457A4C"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2.5. </w:t>
      </w:r>
      <w:r w:rsidR="00E50F48" w:rsidRPr="00552395">
        <w:rPr>
          <w:rFonts w:eastAsiaTheme="minorEastAsia"/>
          <w:sz w:val="28"/>
          <w:szCs w:val="28"/>
        </w:rPr>
        <w:t xml:space="preserve">Уполномоченный орган рассматривает проект муниципального правового акта в установленный </w:t>
      </w:r>
      <w:hyperlink w:anchor="Par97" w:tooltip="Ссылка на текущий документ" w:history="1">
        <w:r w:rsidR="00E50F48" w:rsidRPr="00552395">
          <w:rPr>
            <w:rFonts w:eastAsiaTheme="minorEastAsia"/>
            <w:sz w:val="28"/>
            <w:szCs w:val="28"/>
          </w:rPr>
          <w:t>пунктом 3.4 раздела 3</w:t>
        </w:r>
      </w:hyperlink>
      <w:r w:rsidR="00E50F48" w:rsidRPr="00552395">
        <w:rPr>
          <w:rFonts w:eastAsiaTheme="minorEastAsia"/>
          <w:sz w:val="28"/>
          <w:szCs w:val="28"/>
        </w:rPr>
        <w:t xml:space="preserve"> настоящего Порядка срок.</w:t>
      </w:r>
    </w:p>
    <w:p w14:paraId="6D2E8B79" w14:textId="77777777" w:rsidR="00E50F48" w:rsidRPr="00552395" w:rsidRDefault="00E50F48" w:rsidP="00552395">
      <w:pPr>
        <w:widowControl w:val="0"/>
        <w:suppressAutoHyphens/>
        <w:autoSpaceDE w:val="0"/>
        <w:autoSpaceDN w:val="0"/>
        <w:adjustRightInd w:val="0"/>
        <w:ind w:right="-2"/>
        <w:jc w:val="both"/>
        <w:rPr>
          <w:rFonts w:eastAsiaTheme="minorEastAsia"/>
          <w:b/>
          <w:bCs/>
          <w:sz w:val="28"/>
          <w:szCs w:val="28"/>
        </w:rPr>
      </w:pPr>
      <w:r w:rsidRPr="00552395">
        <w:rPr>
          <w:rFonts w:eastAsiaTheme="minorEastAsia"/>
          <w:b/>
          <w:bCs/>
          <w:sz w:val="28"/>
          <w:szCs w:val="28"/>
        </w:rPr>
        <w:t xml:space="preserve">                                                           </w:t>
      </w:r>
    </w:p>
    <w:p w14:paraId="2DA98271" w14:textId="50038FE7" w:rsidR="00E50F48" w:rsidRPr="00552395" w:rsidRDefault="00E50F48" w:rsidP="00552395">
      <w:pPr>
        <w:jc w:val="center"/>
        <w:rPr>
          <w:rFonts w:eastAsiaTheme="minorEastAsia"/>
          <w:b/>
          <w:bCs/>
          <w:sz w:val="28"/>
          <w:szCs w:val="28"/>
        </w:rPr>
      </w:pPr>
      <w:bookmarkStart w:id="7" w:name="Par87"/>
      <w:bookmarkEnd w:id="7"/>
      <w:r w:rsidRPr="00552395">
        <w:rPr>
          <w:rFonts w:eastAsiaTheme="minorEastAsia"/>
          <w:b/>
          <w:bCs/>
          <w:sz w:val="28"/>
          <w:szCs w:val="28"/>
        </w:rPr>
        <w:t>3.Проведение публичных консультаций уполномоченным органом</w:t>
      </w:r>
    </w:p>
    <w:p w14:paraId="5AFDE8AA" w14:textId="77777777" w:rsidR="00E50F48" w:rsidRPr="00552395" w:rsidRDefault="00E50F48" w:rsidP="00552395">
      <w:pPr>
        <w:widowControl w:val="0"/>
        <w:suppressAutoHyphens/>
        <w:autoSpaceDE w:val="0"/>
        <w:autoSpaceDN w:val="0"/>
        <w:adjustRightInd w:val="0"/>
        <w:ind w:right="-2"/>
        <w:jc w:val="both"/>
        <w:rPr>
          <w:rFonts w:eastAsiaTheme="minorEastAsia"/>
          <w:b/>
          <w:sz w:val="28"/>
          <w:szCs w:val="28"/>
        </w:rPr>
      </w:pPr>
    </w:p>
    <w:p w14:paraId="59D3A3C3" w14:textId="77777777" w:rsidR="00E50F48" w:rsidRPr="00552395" w:rsidRDefault="00E50F48" w:rsidP="00552395">
      <w:pPr>
        <w:suppressAutoHyphens/>
        <w:ind w:right="-2" w:firstLine="709"/>
        <w:jc w:val="both"/>
        <w:rPr>
          <w:rFonts w:eastAsiaTheme="minorHAnsi"/>
          <w:sz w:val="28"/>
          <w:szCs w:val="28"/>
          <w:lang w:eastAsia="en-US"/>
        </w:rPr>
      </w:pPr>
      <w:r w:rsidRPr="00552395">
        <w:rPr>
          <w:rFonts w:eastAsiaTheme="minorHAnsi"/>
          <w:sz w:val="28"/>
          <w:szCs w:val="28"/>
          <w:lang w:eastAsia="en-US"/>
        </w:rPr>
        <w:t xml:space="preserve">3.1. В течение 3 рабочих дней со дня поступления проекта муниципального </w:t>
      </w:r>
      <w:r w:rsidR="00851DBE" w:rsidRPr="00552395">
        <w:rPr>
          <w:rFonts w:eastAsiaTheme="minorHAnsi"/>
          <w:sz w:val="28"/>
          <w:szCs w:val="28"/>
          <w:lang w:eastAsia="en-US"/>
        </w:rPr>
        <w:t>правового акта,</w:t>
      </w:r>
      <w:r w:rsidRPr="00552395">
        <w:rPr>
          <w:rFonts w:eastAsiaTheme="minorHAnsi"/>
          <w:sz w:val="28"/>
          <w:szCs w:val="28"/>
          <w:lang w:eastAsia="en-US"/>
        </w:rPr>
        <w:t xml:space="preserve"> уполномоченный орган выявляет основания для его возврата регулирующему органу.</w:t>
      </w:r>
    </w:p>
    <w:p w14:paraId="273E6029" w14:textId="33B47BC4" w:rsidR="00E50F48" w:rsidRPr="00552395" w:rsidRDefault="00E50F48" w:rsidP="00552395">
      <w:pPr>
        <w:suppressAutoHyphens/>
        <w:ind w:right="-2" w:firstLine="709"/>
        <w:rPr>
          <w:rFonts w:eastAsiaTheme="minorHAnsi"/>
          <w:sz w:val="28"/>
          <w:szCs w:val="28"/>
          <w:lang w:eastAsia="en-US"/>
        </w:rPr>
      </w:pPr>
      <w:r w:rsidRPr="00552395">
        <w:rPr>
          <w:rFonts w:eastAsiaTheme="minorHAnsi"/>
          <w:sz w:val="28"/>
          <w:szCs w:val="28"/>
          <w:lang w:eastAsia="en-US"/>
        </w:rPr>
        <w:t>3.2. Основаниями для возврата являются:</w:t>
      </w:r>
    </w:p>
    <w:p w14:paraId="1EFBC316"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3.2.1. Представленный регулирующим органом проект муниципального правового акта не подлежит оценке регулирующего воздействия в соответствии с </w:t>
      </w:r>
      <w:hyperlink w:anchor="Par55" w:tooltip="Ссылка на текущий документ" w:history="1">
        <w:r w:rsidRPr="00552395">
          <w:rPr>
            <w:rFonts w:eastAsiaTheme="minorEastAsia"/>
            <w:sz w:val="28"/>
            <w:szCs w:val="28"/>
          </w:rPr>
          <w:t xml:space="preserve">пунктом 1.3 раздела </w:t>
        </w:r>
      </w:hyperlink>
      <w:r w:rsidRPr="00552395">
        <w:rPr>
          <w:rFonts w:eastAsiaTheme="minorEastAsia"/>
          <w:sz w:val="28"/>
          <w:szCs w:val="28"/>
        </w:rPr>
        <w:t xml:space="preserve">1 настоящего Порядка, при этом  Уполномоченный орган возвращает с сопроводительным письмом проект муниципального правового акта в течение 3 рабочих дней со дня поступления как не подлежащий </w:t>
      </w:r>
      <w:r w:rsidRPr="00552395">
        <w:rPr>
          <w:rFonts w:eastAsiaTheme="minorEastAsia"/>
          <w:sz w:val="28"/>
          <w:szCs w:val="28"/>
        </w:rPr>
        <w:lastRenderedPageBreak/>
        <w:t xml:space="preserve">проведению оценки регулирующего воздействия. </w:t>
      </w:r>
    </w:p>
    <w:p w14:paraId="3B77F3B1" w14:textId="77777777" w:rsidR="00E50F48" w:rsidRPr="00552395" w:rsidRDefault="00E50F48" w:rsidP="00552395">
      <w:pPr>
        <w:suppressAutoHyphens/>
        <w:ind w:right="-2" w:firstLine="709"/>
        <w:jc w:val="both"/>
        <w:rPr>
          <w:rFonts w:eastAsiaTheme="minorHAnsi"/>
          <w:sz w:val="28"/>
          <w:szCs w:val="28"/>
          <w:lang w:eastAsia="en-US"/>
        </w:rPr>
      </w:pPr>
      <w:r w:rsidRPr="00552395">
        <w:rPr>
          <w:rFonts w:eastAsiaTheme="minorHAnsi"/>
          <w:sz w:val="28"/>
          <w:szCs w:val="28"/>
          <w:lang w:eastAsia="en-US"/>
        </w:rPr>
        <w:t xml:space="preserve">3.2.2. Регулирующим органом не соблюдены требования, предусмотренные </w:t>
      </w:r>
      <w:hyperlink w:anchor="sub_1200" w:history="1">
        <w:r w:rsidRPr="00552395">
          <w:rPr>
            <w:rFonts w:eastAsiaTheme="minorHAnsi"/>
            <w:color w:val="000000" w:themeColor="text1"/>
            <w:sz w:val="28"/>
            <w:szCs w:val="28"/>
            <w:lang w:eastAsia="en-US"/>
          </w:rPr>
          <w:t>разделом 2</w:t>
        </w:r>
      </w:hyperlink>
      <w:r w:rsidRPr="00552395">
        <w:rPr>
          <w:rFonts w:eastAsiaTheme="minorHAnsi"/>
          <w:color w:val="000000" w:themeColor="text1"/>
          <w:sz w:val="28"/>
          <w:szCs w:val="28"/>
          <w:lang w:eastAsia="en-US"/>
        </w:rPr>
        <w:t xml:space="preserve"> </w:t>
      </w:r>
      <w:r w:rsidRPr="00552395">
        <w:rPr>
          <w:rFonts w:eastAsiaTheme="minorHAnsi"/>
          <w:sz w:val="28"/>
          <w:szCs w:val="28"/>
          <w:lang w:eastAsia="en-US"/>
        </w:rPr>
        <w:t xml:space="preserve">настоящего Порядка. В этом случае проект муниципального правового акта возвращается уполномоченным органом регулирующему органу в течение 3 рабочих дней со дня поступления с сопроводительным письмом с мотивированным обоснованием причин возврата и требованием провести установленные процедуры, начиная с невыполненной. </w:t>
      </w:r>
    </w:p>
    <w:p w14:paraId="03CC98D5" w14:textId="77777777" w:rsidR="00E50F48" w:rsidRPr="00552395" w:rsidRDefault="00E50F48" w:rsidP="00552395">
      <w:pPr>
        <w:suppressAutoHyphens/>
        <w:ind w:right="-2" w:firstLine="709"/>
        <w:jc w:val="both"/>
        <w:rPr>
          <w:rFonts w:eastAsiaTheme="minorHAnsi"/>
          <w:sz w:val="28"/>
          <w:szCs w:val="28"/>
          <w:lang w:eastAsia="en-US"/>
        </w:rPr>
      </w:pPr>
      <w:r w:rsidRPr="00552395">
        <w:rPr>
          <w:rFonts w:eastAsiaTheme="minorHAnsi"/>
          <w:sz w:val="28"/>
          <w:szCs w:val="28"/>
          <w:lang w:eastAsia="en-US"/>
        </w:rPr>
        <w:t>После выполнения требований регулирующий орган повторно направляет в уполномоченный орган проект муниципального правового акта и сводный отчёт в соответствии с настоящим Порядком.</w:t>
      </w:r>
    </w:p>
    <w:p w14:paraId="5B0FDA73" w14:textId="5A7B7E60"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3.3. Проект муниципального правового акта, подлежащий оценке регулирующего воздействия в соответствии с </w:t>
      </w:r>
      <w:hyperlink w:anchor="Par55" w:tooltip="Ссылка на текущий документ" w:history="1">
        <w:r w:rsidRPr="00552395">
          <w:rPr>
            <w:rFonts w:eastAsiaTheme="minorEastAsia"/>
            <w:sz w:val="28"/>
            <w:szCs w:val="28"/>
          </w:rPr>
          <w:t>пунктом 1.3 раздела 1</w:t>
        </w:r>
      </w:hyperlink>
      <w:r w:rsidRPr="00552395">
        <w:rPr>
          <w:rFonts w:eastAsiaTheme="minorEastAsia"/>
          <w:sz w:val="28"/>
          <w:szCs w:val="28"/>
        </w:rPr>
        <w:t xml:space="preserve"> настоящего Порядка, сводный отчёт и перечень вопросов для проведения публичных консультаций и уведомление о проведении публичных консультаций размещаются уполномоченным органом на официальном сайте администрации муниципального образования Белореченский </w:t>
      </w:r>
      <w:r w:rsidR="00C44598" w:rsidRPr="00552395">
        <w:rPr>
          <w:rFonts w:eastAsiaTheme="minorEastAsia"/>
          <w:sz w:val="28"/>
          <w:szCs w:val="28"/>
        </w:rPr>
        <w:t xml:space="preserve">муниципальный </w:t>
      </w:r>
      <w:r w:rsidRPr="00552395">
        <w:rPr>
          <w:rFonts w:eastAsiaTheme="minorEastAsia"/>
          <w:sz w:val="28"/>
          <w:szCs w:val="28"/>
        </w:rPr>
        <w:t>район</w:t>
      </w:r>
      <w:r w:rsidR="00C44598" w:rsidRPr="00552395">
        <w:rPr>
          <w:rFonts w:eastAsiaTheme="minorEastAsia"/>
          <w:sz w:val="28"/>
          <w:szCs w:val="28"/>
        </w:rPr>
        <w:t xml:space="preserve"> Краснодарского края</w:t>
      </w:r>
      <w:r w:rsidRPr="00552395">
        <w:rPr>
          <w:rFonts w:eastAsiaTheme="minorEastAsia"/>
          <w:sz w:val="28"/>
          <w:szCs w:val="28"/>
        </w:rPr>
        <w:t xml:space="preserve"> в информационно-телекоммуникационной сети «Интернет» (</w:t>
      </w:r>
      <w:hyperlink r:id="rId9" w:history="1">
        <w:r w:rsidRPr="00552395">
          <w:rPr>
            <w:rFonts w:eastAsiaTheme="minorEastAsia"/>
            <w:sz w:val="28"/>
            <w:szCs w:val="28"/>
          </w:rPr>
          <w:t>https://adm-belorechensk.ru/</w:t>
        </w:r>
      </w:hyperlink>
      <w:r w:rsidRPr="00552395">
        <w:rPr>
          <w:rFonts w:eastAsiaTheme="minorEastAsia"/>
          <w:sz w:val="28"/>
          <w:szCs w:val="28"/>
        </w:rPr>
        <w:t>) в разделе «Оценка регулирующего воздействия» в течение 3 рабочих дней со дня его поступления и в день размещения уполномоченный орган в электронном виде уведомляет о проведении публичных консультаций участников публичных консультаций, с которыми заключены соглашения о взаимодействии при проведении оценки регулирующего воздействия про</w:t>
      </w:r>
      <w:r w:rsidR="00D22390" w:rsidRPr="00552395">
        <w:rPr>
          <w:rFonts w:eastAsiaTheme="minorEastAsia"/>
          <w:sz w:val="28"/>
          <w:szCs w:val="28"/>
        </w:rPr>
        <w:t xml:space="preserve">ектов муниципальных </w:t>
      </w:r>
      <w:r w:rsidRPr="00552395">
        <w:rPr>
          <w:rFonts w:eastAsiaTheme="minorEastAsia"/>
          <w:sz w:val="28"/>
          <w:szCs w:val="28"/>
        </w:rPr>
        <w:t>правовых актов, представляющих интересы предпринимательского сообщества в соответствующей сфере деятельности, с указанием срока представления замечаний и (или) предложений.</w:t>
      </w:r>
    </w:p>
    <w:p w14:paraId="0A3C5B07" w14:textId="77777777" w:rsidR="00E50F48" w:rsidRPr="00552395" w:rsidRDefault="00E50F48" w:rsidP="00552395">
      <w:pPr>
        <w:suppressAutoHyphens/>
        <w:autoSpaceDE w:val="0"/>
        <w:autoSpaceDN w:val="0"/>
        <w:adjustRightInd w:val="0"/>
        <w:ind w:right="-2" w:firstLine="709"/>
        <w:jc w:val="both"/>
        <w:rPr>
          <w:rFonts w:eastAsiaTheme="minorHAnsi"/>
          <w:sz w:val="28"/>
          <w:szCs w:val="28"/>
          <w:lang w:eastAsia="en-US"/>
        </w:rPr>
      </w:pPr>
      <w:r w:rsidRPr="00552395">
        <w:rPr>
          <w:rFonts w:eastAsiaTheme="minorHAnsi"/>
          <w:sz w:val="28"/>
          <w:szCs w:val="28"/>
          <w:lang w:eastAsia="en-US"/>
        </w:rPr>
        <w:t xml:space="preserve">Срок проведения публичных консультаций не менее 10 рабочих дней. </w:t>
      </w:r>
    </w:p>
    <w:p w14:paraId="487CC893" w14:textId="77777777" w:rsidR="00E50F48" w:rsidRPr="00552395" w:rsidRDefault="00E50F48" w:rsidP="00552395">
      <w:pPr>
        <w:suppressAutoHyphens/>
        <w:autoSpaceDE w:val="0"/>
        <w:autoSpaceDN w:val="0"/>
        <w:adjustRightInd w:val="0"/>
        <w:ind w:right="-2" w:firstLine="709"/>
        <w:jc w:val="both"/>
        <w:rPr>
          <w:rFonts w:eastAsiaTheme="minorHAnsi"/>
          <w:sz w:val="28"/>
          <w:szCs w:val="28"/>
          <w:lang w:eastAsia="en-US"/>
        </w:rPr>
      </w:pPr>
      <w:r w:rsidRPr="00552395">
        <w:rPr>
          <w:rFonts w:eastAsiaTheme="minorHAnsi"/>
          <w:sz w:val="28"/>
          <w:szCs w:val="28"/>
          <w:lang w:eastAsia="en-US"/>
        </w:rPr>
        <w:t xml:space="preserve">Срок проведения публичных консультаций исчисляется со дня размещения проекта муниципального правового акта на официальном сайте администрации муниципального образования Белореченский </w:t>
      </w:r>
      <w:r w:rsidR="00851DBE" w:rsidRPr="00552395">
        <w:rPr>
          <w:rFonts w:eastAsiaTheme="minorHAnsi"/>
          <w:sz w:val="28"/>
          <w:szCs w:val="28"/>
          <w:lang w:eastAsia="en-US"/>
        </w:rPr>
        <w:t xml:space="preserve">муниципальный </w:t>
      </w:r>
      <w:r w:rsidRPr="00552395">
        <w:rPr>
          <w:rFonts w:eastAsiaTheme="minorHAnsi"/>
          <w:sz w:val="28"/>
          <w:szCs w:val="28"/>
          <w:lang w:eastAsia="en-US"/>
        </w:rPr>
        <w:t>район</w:t>
      </w:r>
      <w:r w:rsidR="00851DBE" w:rsidRPr="00552395">
        <w:rPr>
          <w:rFonts w:eastAsiaTheme="minorHAnsi"/>
          <w:sz w:val="28"/>
          <w:szCs w:val="28"/>
          <w:lang w:eastAsia="en-US"/>
        </w:rPr>
        <w:t xml:space="preserve"> Краснодарского края</w:t>
      </w:r>
      <w:r w:rsidRPr="00552395">
        <w:rPr>
          <w:rFonts w:eastAsiaTheme="minorHAnsi"/>
          <w:sz w:val="28"/>
          <w:szCs w:val="28"/>
          <w:lang w:eastAsia="en-US"/>
        </w:rPr>
        <w:t xml:space="preserve"> в информационно-телекоммуникационной сети «Интернет» (</w:t>
      </w:r>
      <w:hyperlink r:id="rId10" w:history="1">
        <w:r w:rsidRPr="00552395">
          <w:rPr>
            <w:rFonts w:eastAsiaTheme="minorHAnsi"/>
            <w:sz w:val="28"/>
            <w:szCs w:val="28"/>
            <w:lang w:eastAsia="en-US"/>
          </w:rPr>
          <w:t>https://adm-belorechensk.ru/</w:t>
        </w:r>
      </w:hyperlink>
      <w:r w:rsidRPr="00552395">
        <w:rPr>
          <w:rFonts w:eastAsiaTheme="minorHAnsi"/>
          <w:sz w:val="28"/>
          <w:szCs w:val="28"/>
          <w:lang w:eastAsia="en-US"/>
        </w:rPr>
        <w:t>) в разделе «Оценка регулирующего воздействия»</w:t>
      </w:r>
      <w:r w:rsidRPr="00552395">
        <w:rPr>
          <w:rFonts w:eastAsiaTheme="minorEastAsia"/>
          <w:color w:val="000000" w:themeColor="text1"/>
          <w:sz w:val="28"/>
          <w:szCs w:val="28"/>
        </w:rPr>
        <w:t xml:space="preserve"> и направления информации в соответствии с требованиями </w:t>
      </w:r>
      <w:hyperlink w:anchor="Par78" w:tooltip="Ссылка на текущий документ" w:history="1">
        <w:r w:rsidRPr="00552395">
          <w:rPr>
            <w:rFonts w:eastAsiaTheme="minorEastAsia"/>
            <w:color w:val="000000" w:themeColor="text1"/>
            <w:sz w:val="28"/>
            <w:szCs w:val="28"/>
          </w:rPr>
          <w:t>пункта 3.3</w:t>
        </w:r>
      </w:hyperlink>
      <w:r w:rsidRPr="00552395">
        <w:rPr>
          <w:rFonts w:eastAsiaTheme="minorEastAsia"/>
          <w:color w:val="000000" w:themeColor="text1"/>
          <w:sz w:val="28"/>
          <w:szCs w:val="28"/>
        </w:rPr>
        <w:t xml:space="preserve"> настоящего Порядка</w:t>
      </w:r>
      <w:r w:rsidRPr="00552395">
        <w:rPr>
          <w:rFonts w:eastAsiaTheme="minorHAnsi"/>
          <w:sz w:val="28"/>
          <w:szCs w:val="28"/>
          <w:lang w:eastAsia="en-US"/>
        </w:rPr>
        <w:t>.</w:t>
      </w:r>
    </w:p>
    <w:p w14:paraId="76278F9B"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Образцы форм уведомления о проведении публичных консультаций и </w:t>
      </w:r>
      <w:hyperlink w:anchor="Par531" w:tooltip="Ссылка на текущий документ" w:history="1">
        <w:r w:rsidRPr="00552395">
          <w:rPr>
            <w:rFonts w:eastAsiaTheme="minorEastAsia"/>
            <w:sz w:val="28"/>
            <w:szCs w:val="28"/>
          </w:rPr>
          <w:t>перечня</w:t>
        </w:r>
      </w:hyperlink>
      <w:r w:rsidRPr="00552395">
        <w:rPr>
          <w:rFonts w:eastAsiaTheme="minorEastAsia"/>
          <w:sz w:val="28"/>
          <w:szCs w:val="28"/>
        </w:rPr>
        <w:t xml:space="preserve"> вопросов для проведения публичных консультаций приведены в приложениях 2-3 к настоящему Порядку.</w:t>
      </w:r>
    </w:p>
    <w:p w14:paraId="66BD3633"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bookmarkStart w:id="8" w:name="Par97"/>
      <w:bookmarkEnd w:id="8"/>
      <w:r w:rsidRPr="00552395">
        <w:rPr>
          <w:rFonts w:eastAsiaTheme="minorEastAsia"/>
          <w:sz w:val="28"/>
          <w:szCs w:val="28"/>
        </w:rPr>
        <w:t>3.4. Срок проведения оценки регулирующего воздействия уполномоченным органом составляет 15 рабочих дней.</w:t>
      </w:r>
    </w:p>
    <w:p w14:paraId="03D53D57"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3.5. Срок проведения оценки регулирующего воздействия проекта муниципального правового акта уполномоченным органом исчисляется со дня размещения проекта муниципального правового акта на официальном сайте администрации муниципального образования Белореченский </w:t>
      </w:r>
      <w:r w:rsidR="00851DBE" w:rsidRPr="00552395">
        <w:rPr>
          <w:rFonts w:eastAsiaTheme="minorEastAsia"/>
          <w:sz w:val="28"/>
          <w:szCs w:val="28"/>
        </w:rPr>
        <w:t xml:space="preserve">муниципальный </w:t>
      </w:r>
      <w:r w:rsidRPr="00552395">
        <w:rPr>
          <w:rFonts w:eastAsiaTheme="minorEastAsia"/>
          <w:sz w:val="28"/>
          <w:szCs w:val="28"/>
        </w:rPr>
        <w:t>район</w:t>
      </w:r>
      <w:r w:rsidR="00851DBE" w:rsidRPr="00552395">
        <w:rPr>
          <w:rFonts w:eastAsiaTheme="minorEastAsia"/>
          <w:sz w:val="28"/>
          <w:szCs w:val="28"/>
        </w:rPr>
        <w:t xml:space="preserve"> Краснодарского края</w:t>
      </w:r>
      <w:r w:rsidRPr="00552395">
        <w:rPr>
          <w:rFonts w:eastAsiaTheme="minorEastAsia"/>
          <w:sz w:val="28"/>
          <w:szCs w:val="28"/>
        </w:rPr>
        <w:t xml:space="preserve"> в информационно-телекоммуникационной сети «Интернет» (</w:t>
      </w:r>
      <w:hyperlink r:id="rId11" w:history="1">
        <w:r w:rsidRPr="00552395">
          <w:rPr>
            <w:rFonts w:eastAsiaTheme="minorEastAsia"/>
            <w:sz w:val="28"/>
            <w:szCs w:val="28"/>
          </w:rPr>
          <w:t>https://adm-belorechensk.ru/</w:t>
        </w:r>
      </w:hyperlink>
      <w:r w:rsidRPr="00552395">
        <w:rPr>
          <w:rFonts w:eastAsiaTheme="minorEastAsia"/>
          <w:sz w:val="28"/>
          <w:szCs w:val="28"/>
        </w:rPr>
        <w:t>) в разделе «Оценка регулирующего воздействия».</w:t>
      </w:r>
    </w:p>
    <w:p w14:paraId="269EDAEB"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lastRenderedPageBreak/>
        <w:t>3.6. Уполномоченный орган проводит анализ результатов исследования регулирующим органом выявленной проблемы, представленной в сводном отчете.</w:t>
      </w:r>
    </w:p>
    <w:p w14:paraId="37413892"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3.7. В ходе анализа обоснованности выбора предлагаемого правового регулирования уполномоченный орган устанавливает полноту рассмотрения регулирующим органом всех возможных вариантов правового регулирования выявленной проблемы, а также эффективность способов решения проблемы в сравнении с действующим на момент проведения оценки регулирующего воздействия проекта муниципального правового акта правовым регулированием рассматриваемой сферы общественных отношений, оценивает обоснованность и соразмерность решения проблемы предложенным образом.</w:t>
      </w:r>
    </w:p>
    <w:p w14:paraId="5C2412A7"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3.8. Уполномоченный орган при оценке эффективности предложенных регулирующим органом вариантов правового регулирования основывается на сведениях, содержащихся в соответствующих разделах сводного отчета, и определяет:</w:t>
      </w:r>
    </w:p>
    <w:p w14:paraId="6EEC73CC"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точность формулировки выявленной проблемы, оценка негативных эффектов, возникающих в связи с ее наличием, в том числе оценка риска причинения вреда (ущерба) охраняемым законом ценностям (с указанием видов охраняемых законом ценностей и конкретных рисков причинения им вреда (ущерба);</w:t>
      </w:r>
    </w:p>
    <w:p w14:paraId="00233EDE"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обоснованность качественного и количественного определения потенциальных адресатов предлагаемого правового регулирования и динамики их численности;</w:t>
      </w:r>
    </w:p>
    <w:p w14:paraId="632F7189"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объективность определения целей предлагаемого правового регулирования;</w:t>
      </w:r>
    </w:p>
    <w:p w14:paraId="2E237907"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практическую реализуемость и достижимость заявленных целей предлагаемого правового регулирования;</w:t>
      </w:r>
    </w:p>
    <w:p w14:paraId="21E6C4C1"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проверяемость показателей достижения целей предлагаемого правового регулирования и возможность последующего мониторинга их достижения;</w:t>
      </w:r>
    </w:p>
    <w:p w14:paraId="2D16F755"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корректность оценки регулирующим органом дополнительных расходов и доходов потенциальных адресатов предлагаемого правового регулирования, и расходов районного бюджета (бюджета муниципального образования Белореченский </w:t>
      </w:r>
      <w:r w:rsidR="00C44598" w:rsidRPr="00552395">
        <w:rPr>
          <w:rFonts w:eastAsiaTheme="minorEastAsia"/>
          <w:sz w:val="28"/>
          <w:szCs w:val="28"/>
        </w:rPr>
        <w:t xml:space="preserve">муниципальный </w:t>
      </w:r>
      <w:r w:rsidRPr="00552395">
        <w:rPr>
          <w:rFonts w:eastAsiaTheme="minorEastAsia"/>
          <w:sz w:val="28"/>
          <w:szCs w:val="28"/>
        </w:rPr>
        <w:t>район</w:t>
      </w:r>
      <w:r w:rsidR="00C44598" w:rsidRPr="00552395">
        <w:rPr>
          <w:rFonts w:eastAsiaTheme="minorEastAsia"/>
          <w:sz w:val="28"/>
          <w:szCs w:val="28"/>
        </w:rPr>
        <w:t xml:space="preserve"> Краснодарского края</w:t>
      </w:r>
      <w:r w:rsidRPr="00552395">
        <w:rPr>
          <w:rFonts w:eastAsiaTheme="minorEastAsia"/>
          <w:sz w:val="28"/>
          <w:szCs w:val="28"/>
        </w:rPr>
        <w:t>), связанных с введением предлагаемого правового регулирования;</w:t>
      </w:r>
    </w:p>
    <w:p w14:paraId="651B3BD6"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степень выявления регулирующим органом всех возможных рисков введения предлагаемого правового регулирования.</w:t>
      </w:r>
    </w:p>
    <w:p w14:paraId="60D37747"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3.9. Уполномоченный орган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необоснованных расходов бюджета муниципального образования Белореченский </w:t>
      </w:r>
      <w:r w:rsidR="00C44598" w:rsidRPr="00552395">
        <w:rPr>
          <w:rFonts w:eastAsiaTheme="minorEastAsia"/>
          <w:sz w:val="28"/>
          <w:szCs w:val="28"/>
        </w:rPr>
        <w:t xml:space="preserve">муниципальный </w:t>
      </w:r>
      <w:r w:rsidRPr="00552395">
        <w:rPr>
          <w:rFonts w:eastAsiaTheme="minorEastAsia"/>
          <w:sz w:val="28"/>
          <w:szCs w:val="28"/>
        </w:rPr>
        <w:t>район</w:t>
      </w:r>
      <w:r w:rsidR="00C44598" w:rsidRPr="00552395">
        <w:rPr>
          <w:rFonts w:eastAsiaTheme="minorEastAsia"/>
          <w:sz w:val="28"/>
          <w:szCs w:val="28"/>
        </w:rPr>
        <w:t xml:space="preserve"> Краснодарского края</w:t>
      </w:r>
      <w:r w:rsidRPr="00552395">
        <w:rPr>
          <w:rFonts w:eastAsiaTheme="minorEastAsia"/>
          <w:sz w:val="28"/>
          <w:szCs w:val="28"/>
        </w:rPr>
        <w:t>, при проведении оценки регулирующего воздействия проектов муниц</w:t>
      </w:r>
      <w:r w:rsidR="00D22390" w:rsidRPr="00552395">
        <w:rPr>
          <w:rFonts w:eastAsiaTheme="minorEastAsia"/>
          <w:sz w:val="28"/>
          <w:szCs w:val="28"/>
        </w:rPr>
        <w:t xml:space="preserve">ипальных </w:t>
      </w:r>
      <w:r w:rsidRPr="00552395">
        <w:rPr>
          <w:rFonts w:eastAsiaTheme="minorEastAsia"/>
          <w:sz w:val="28"/>
          <w:szCs w:val="28"/>
        </w:rPr>
        <w:t>правовых актов устанавливает:</w:t>
      </w:r>
    </w:p>
    <w:p w14:paraId="2B93C645"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потенциальные группы участников общественных отношений, интересы </w:t>
      </w:r>
      <w:r w:rsidRPr="00552395">
        <w:rPr>
          <w:rFonts w:eastAsiaTheme="minorEastAsia"/>
          <w:sz w:val="28"/>
          <w:szCs w:val="28"/>
        </w:rPr>
        <w:lastRenderedPageBreak/>
        <w:t xml:space="preserve">которых будут затронуты правовым регулированием в части прав и обязанностей субъектов предпринимательской и иной экономической деятельности; </w:t>
      </w:r>
    </w:p>
    <w:p w14:paraId="5F2A18FC"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проблему, на решение которой направлено правовое регулирование в части прав и обязанностей субъектов предпринимательской и иной экономической деятельности, предусмотренных проектом муниципального правового акта, а также возможность ее решения иными правовыми, информационными или организационными средствами;</w:t>
      </w:r>
    </w:p>
    <w:p w14:paraId="6D0D662B"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цели правового регулирования, предусмотренные проектом муниципального правового акта, и их соответствие принципам правового регулирования, установленным законодательством Российской Федерации и Краснодарского края, </w:t>
      </w:r>
      <w:bookmarkStart w:id="9" w:name="_Hlk153980017"/>
      <w:r w:rsidRPr="00552395">
        <w:rPr>
          <w:rFonts w:eastAsiaTheme="minorEastAsia"/>
          <w:sz w:val="28"/>
          <w:szCs w:val="28"/>
        </w:rPr>
        <w:t>достижимость (недостижимость), возможность последующего мониторинга их достижения</w:t>
      </w:r>
      <w:bookmarkEnd w:id="9"/>
      <w:r w:rsidRPr="00552395">
        <w:rPr>
          <w:rFonts w:eastAsiaTheme="minorEastAsia"/>
          <w:sz w:val="28"/>
          <w:szCs w:val="28"/>
        </w:rPr>
        <w:t>;</w:t>
      </w:r>
    </w:p>
    <w:p w14:paraId="36156BAB" w14:textId="77777777" w:rsidR="00E50F48" w:rsidRPr="00552395" w:rsidRDefault="009B0A2F"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предусматривает ли проект муниципального правового акта положения, которыми изменяется содержание прав и обязанностей субъектов предпринимательской и иной экономической деятельности, изменяется ли содержание содержания или порядок реализации полномочий органов местного самоуправления муниципального образования Белореченский муниципальный район Краснодарского края в отношениях с субъектами предпринимательской и иной экономической деятельности;</w:t>
      </w:r>
    </w:p>
    <w:p w14:paraId="6ED05643"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возможные риски недостижения целей правового регулирования, а также возможные негативные последствия от введения правового регулирования для развития отраслей экономики муниципального образования Белореченский </w:t>
      </w:r>
      <w:r w:rsidR="00CF1A2F" w:rsidRPr="00552395">
        <w:rPr>
          <w:rFonts w:eastAsiaTheme="minorEastAsia"/>
          <w:sz w:val="28"/>
          <w:szCs w:val="28"/>
        </w:rPr>
        <w:t xml:space="preserve">муниципальный </w:t>
      </w:r>
      <w:r w:rsidR="00C44598" w:rsidRPr="00552395">
        <w:rPr>
          <w:rFonts w:eastAsiaTheme="minorEastAsia"/>
          <w:sz w:val="28"/>
          <w:szCs w:val="28"/>
        </w:rPr>
        <w:t xml:space="preserve">район </w:t>
      </w:r>
      <w:r w:rsidR="00CF1A2F" w:rsidRPr="00552395">
        <w:rPr>
          <w:rFonts w:eastAsiaTheme="minorEastAsia"/>
          <w:sz w:val="28"/>
          <w:szCs w:val="28"/>
        </w:rPr>
        <w:t>Краснодарского края</w:t>
      </w:r>
      <w:r w:rsidRPr="00552395">
        <w:rPr>
          <w:rFonts w:eastAsiaTheme="minorEastAsia"/>
          <w:sz w:val="28"/>
          <w:szCs w:val="28"/>
        </w:rPr>
        <w:t>;</w:t>
      </w:r>
    </w:p>
    <w:p w14:paraId="498A2BB2"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возможные расходы бюджета муниципального образования Белореченский </w:t>
      </w:r>
      <w:r w:rsidR="00334E43" w:rsidRPr="00552395">
        <w:rPr>
          <w:rFonts w:eastAsiaTheme="minorEastAsia"/>
          <w:sz w:val="28"/>
          <w:szCs w:val="28"/>
        </w:rPr>
        <w:t xml:space="preserve">муниципальный </w:t>
      </w:r>
      <w:r w:rsidRPr="00552395">
        <w:rPr>
          <w:rFonts w:eastAsiaTheme="minorEastAsia"/>
          <w:sz w:val="28"/>
          <w:szCs w:val="28"/>
        </w:rPr>
        <w:t>район</w:t>
      </w:r>
      <w:r w:rsidR="00334E43" w:rsidRPr="00552395">
        <w:rPr>
          <w:rFonts w:eastAsiaTheme="minorEastAsia"/>
          <w:sz w:val="28"/>
          <w:szCs w:val="28"/>
        </w:rPr>
        <w:t xml:space="preserve"> Краснодарского края</w:t>
      </w:r>
      <w:r w:rsidRPr="00552395">
        <w:rPr>
          <w:rFonts w:eastAsiaTheme="minorEastAsia"/>
          <w:sz w:val="28"/>
          <w:szCs w:val="28"/>
        </w:rPr>
        <w:t>, а также предполагаемые расходы субъектов предпринимательской и иной экономической деятельности в случае принятия предлагаемого проекта муниципального правового акта.</w:t>
      </w:r>
    </w:p>
    <w:p w14:paraId="54BB201B"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Для проектов, указанных в подпункте 1.3.1 пункта 1.3 раздела 1 настоящего Порядка, уполномоченный орган устанавливает:</w:t>
      </w:r>
    </w:p>
    <w:p w14:paraId="29CBA0D9" w14:textId="015F7842"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соответствие принципам, установленным Федеральным законом </w:t>
      </w:r>
      <w:r w:rsidR="00552395">
        <w:rPr>
          <w:rFonts w:eastAsiaTheme="minorEastAsia"/>
          <w:sz w:val="28"/>
          <w:szCs w:val="28"/>
        </w:rPr>
        <w:br/>
      </w:r>
      <w:r w:rsidRPr="00552395">
        <w:rPr>
          <w:rFonts w:eastAsiaTheme="minorEastAsia"/>
          <w:sz w:val="28"/>
          <w:szCs w:val="28"/>
        </w:rPr>
        <w:t>от 31 июля 2020 г. № 247-ФЗ «Об обязательных требованиях в Российской Федерации»;</w:t>
      </w:r>
    </w:p>
    <w:p w14:paraId="03E67409" w14:textId="10056513"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соблюдение условий установления обязательных требований, установленных в Порядке установления и оценки применения устанавливаемых муниципальными правовыми актами муниципального образования Белореченский </w:t>
      </w:r>
      <w:r w:rsidR="00CF1A2F" w:rsidRPr="00552395">
        <w:rPr>
          <w:rFonts w:eastAsiaTheme="minorEastAsia"/>
          <w:sz w:val="28"/>
          <w:szCs w:val="28"/>
        </w:rPr>
        <w:t xml:space="preserve">муниципальный </w:t>
      </w:r>
      <w:r w:rsidRPr="00552395">
        <w:rPr>
          <w:rFonts w:eastAsiaTheme="minorEastAsia"/>
          <w:sz w:val="28"/>
          <w:szCs w:val="28"/>
        </w:rPr>
        <w:t>район</w:t>
      </w:r>
      <w:r w:rsidR="00CF1A2F" w:rsidRPr="00552395">
        <w:rPr>
          <w:rFonts w:eastAsiaTheme="minorEastAsia"/>
          <w:sz w:val="28"/>
          <w:szCs w:val="28"/>
        </w:rPr>
        <w:t xml:space="preserve"> Краснодарского края</w:t>
      </w:r>
      <w:r w:rsidRPr="00552395">
        <w:rPr>
          <w:rFonts w:eastAsiaTheme="minorEastAsia"/>
          <w:sz w:val="28"/>
          <w:szCs w:val="28"/>
        </w:rPr>
        <w:t xml:space="preserve">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утвержденного постановлением администрации муниципального образования Белореченский</w:t>
      </w:r>
      <w:r w:rsidR="00C44598" w:rsidRPr="00552395">
        <w:rPr>
          <w:rFonts w:eastAsiaTheme="minorEastAsia"/>
          <w:sz w:val="28"/>
          <w:szCs w:val="28"/>
        </w:rPr>
        <w:t xml:space="preserve"> район</w:t>
      </w:r>
      <w:r w:rsidR="00B00D0F" w:rsidRPr="00552395">
        <w:rPr>
          <w:rFonts w:eastAsiaTheme="minorEastAsia"/>
          <w:sz w:val="28"/>
          <w:szCs w:val="28"/>
        </w:rPr>
        <w:t xml:space="preserve"> </w:t>
      </w:r>
      <w:r w:rsidR="00552395">
        <w:rPr>
          <w:rFonts w:eastAsiaTheme="minorEastAsia"/>
          <w:sz w:val="28"/>
          <w:szCs w:val="28"/>
        </w:rPr>
        <w:br/>
      </w:r>
      <w:r w:rsidRPr="00552395">
        <w:rPr>
          <w:rFonts w:eastAsiaTheme="minorEastAsia"/>
          <w:sz w:val="28"/>
          <w:szCs w:val="28"/>
        </w:rPr>
        <w:t>от 9 сентября 2021 г. № 1471.</w:t>
      </w:r>
    </w:p>
    <w:p w14:paraId="3AFE3085"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В случае наличия в проекте муниципального правового акта положений, содержащих обязательные требования, обязанности, запреты и ограничения для субъектов предпринимательской и иной экономической деятельности, </w:t>
      </w:r>
      <w:r w:rsidRPr="00552395">
        <w:rPr>
          <w:rFonts w:eastAsiaTheme="minorEastAsia"/>
          <w:sz w:val="28"/>
          <w:szCs w:val="28"/>
        </w:rPr>
        <w:lastRenderedPageBreak/>
        <w:t>дублирующих положе</w:t>
      </w:r>
      <w:r w:rsidR="00D22390" w:rsidRPr="00552395">
        <w:rPr>
          <w:rFonts w:eastAsiaTheme="minorEastAsia"/>
          <w:sz w:val="28"/>
          <w:szCs w:val="28"/>
        </w:rPr>
        <w:t xml:space="preserve">ния федеральных и региональных </w:t>
      </w:r>
      <w:r w:rsidRPr="00552395">
        <w:rPr>
          <w:rFonts w:eastAsiaTheme="minorEastAsia"/>
          <w:sz w:val="28"/>
          <w:szCs w:val="28"/>
        </w:rPr>
        <w:t>правовых актов, в заключении об оценке регулирующего воздействия делается вывод о наличии в проекте муниципального правового акта избыточных обязательных требований, обязанностей, запретов или ограничений для субъектов предпринимательской и иной экономической деятельности.</w:t>
      </w:r>
    </w:p>
    <w:p w14:paraId="44984172"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3.10 При проведении оценки регулирующего воздействия проекта муниципального правового акта замечания и предложения участников публичных консультаций направляются в уполномоченный орган на бумажном носителе и (или) в форме электронного документа на адрес электронной почты, указанный в уведомлении о пр</w:t>
      </w:r>
      <w:r w:rsidR="002A569D" w:rsidRPr="00552395">
        <w:rPr>
          <w:rFonts w:eastAsiaTheme="minorEastAsia"/>
          <w:sz w:val="28"/>
          <w:szCs w:val="28"/>
        </w:rPr>
        <w:t>оведении публичных консультаций.</w:t>
      </w:r>
    </w:p>
    <w:p w14:paraId="2013982B" w14:textId="77777777" w:rsidR="00377476" w:rsidRPr="00552395" w:rsidRDefault="00377476" w:rsidP="00552395">
      <w:pPr>
        <w:suppressAutoHyphens/>
        <w:autoSpaceDE w:val="0"/>
        <w:autoSpaceDN w:val="0"/>
        <w:adjustRightInd w:val="0"/>
        <w:ind w:right="-2" w:firstLine="709"/>
        <w:jc w:val="both"/>
        <w:rPr>
          <w:rFonts w:eastAsiaTheme="minorHAnsi"/>
          <w:sz w:val="28"/>
          <w:szCs w:val="28"/>
          <w:lang w:eastAsia="en-US"/>
        </w:rPr>
      </w:pPr>
      <w:r w:rsidRPr="00552395">
        <w:rPr>
          <w:rFonts w:eastAsiaTheme="minorHAnsi"/>
          <w:sz w:val="28"/>
          <w:szCs w:val="28"/>
          <w:lang w:eastAsia="en-US"/>
        </w:rPr>
        <w:t xml:space="preserve">Регулирующий орган по итогам рассмотрения поступивших </w:t>
      </w:r>
      <w:r w:rsidR="00C3781D" w:rsidRPr="00552395">
        <w:rPr>
          <w:rFonts w:eastAsiaTheme="minorHAnsi"/>
          <w:sz w:val="28"/>
          <w:szCs w:val="28"/>
          <w:lang w:eastAsia="en-US"/>
        </w:rPr>
        <w:t xml:space="preserve">замечаний и предложений </w:t>
      </w:r>
      <w:r w:rsidR="005C0278" w:rsidRPr="00552395">
        <w:rPr>
          <w:rFonts w:eastAsiaTheme="minorHAnsi"/>
          <w:sz w:val="28"/>
          <w:szCs w:val="28"/>
          <w:lang w:eastAsia="en-US"/>
        </w:rPr>
        <w:t xml:space="preserve">со дня </w:t>
      </w:r>
      <w:r w:rsidR="00F42503" w:rsidRPr="00552395">
        <w:rPr>
          <w:rFonts w:eastAsiaTheme="minorHAnsi"/>
          <w:sz w:val="28"/>
          <w:szCs w:val="28"/>
          <w:lang w:eastAsia="en-US"/>
        </w:rPr>
        <w:t xml:space="preserve">размещения проекта муниципального правового акта в </w:t>
      </w:r>
      <w:r w:rsidR="00C3781D" w:rsidRPr="00552395">
        <w:rPr>
          <w:rFonts w:eastAsiaTheme="minorHAnsi"/>
          <w:sz w:val="28"/>
          <w:szCs w:val="28"/>
          <w:lang w:eastAsia="en-US"/>
        </w:rPr>
        <w:t>соответствии</w:t>
      </w:r>
      <w:r w:rsidR="00F42503" w:rsidRPr="00552395">
        <w:rPr>
          <w:rFonts w:eastAsiaTheme="minorHAnsi"/>
          <w:sz w:val="28"/>
          <w:szCs w:val="28"/>
          <w:lang w:eastAsia="en-US"/>
        </w:rPr>
        <w:t xml:space="preserve"> с требованиями пункта 3.3 настоящего Порядка</w:t>
      </w:r>
      <w:r w:rsidR="00C3781D" w:rsidRPr="00552395">
        <w:rPr>
          <w:rFonts w:eastAsiaTheme="minorHAnsi"/>
          <w:sz w:val="28"/>
          <w:szCs w:val="28"/>
          <w:lang w:eastAsia="en-US"/>
        </w:rPr>
        <w:t xml:space="preserve"> составляет свод предложений, содержащий сведения об авторе и содержании предложения, а также сведения об учете или причинах отклонения предложений, который подлежит обязательному размещению регулирующим органом на Интернет-портале в срок не позднее 5 рабочих дней со дня окончания публичных консультаций. </w:t>
      </w:r>
    </w:p>
    <w:p w14:paraId="2AC176B9"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Возможно получение позиции заинтересованных лиц посредством проведения совещаний, заседаний экспертных групп, общественных советов и других совещательных и консультативных органов (в случае их наличия), проведения опросов представителей групп заинтересованных лиц, а также с использованием иных форм и источников получения информации. Поступившие в ходе указанных мероприятий предложения включаются уполномоченным органом в общий свод предложений, подготавливаемый в соответствии с пунктом 3.11 настоящего Порядка.</w:t>
      </w:r>
      <w:r w:rsidRPr="00552395">
        <w:rPr>
          <w:rFonts w:eastAsiaTheme="minorEastAsia"/>
          <w:sz w:val="28"/>
          <w:szCs w:val="28"/>
        </w:rPr>
        <w:tab/>
      </w:r>
    </w:p>
    <w:p w14:paraId="5AF46D86"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3.11 Уполномоченный орган по итогам рассмотрения поступивших в установленный срок замечаний и предложений составляет свод предложений, содержащий сведения об авторе и содержании предложения, а также сведения об учете или причинах отклонения предложений.</w:t>
      </w:r>
    </w:p>
    <w:p w14:paraId="6E1A911B" w14:textId="77777777" w:rsidR="00E50F48" w:rsidRPr="00552395" w:rsidRDefault="00E50F48" w:rsidP="00552395">
      <w:pPr>
        <w:widowControl w:val="0"/>
        <w:tabs>
          <w:tab w:val="left" w:pos="567"/>
        </w:tabs>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В своде предложений указывается перечень органов и организаций, которым были направлены уведомления о проведении публичных консультаций в соответствии с пунктом 3.3 настоящего Порядка.</w:t>
      </w:r>
    </w:p>
    <w:p w14:paraId="0C3DBA70" w14:textId="77777777" w:rsidR="00E50F48" w:rsidRPr="00552395" w:rsidRDefault="00E50F48" w:rsidP="00552395">
      <w:pPr>
        <w:widowControl w:val="0"/>
        <w:tabs>
          <w:tab w:val="left" w:pos="567"/>
        </w:tabs>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Форма свода предложений приведена в приложении 4 к настоящему Порядку.</w:t>
      </w:r>
    </w:p>
    <w:p w14:paraId="37261775" w14:textId="77777777" w:rsidR="00E50F48" w:rsidRPr="00552395" w:rsidRDefault="00E50F48" w:rsidP="00552395">
      <w:pPr>
        <w:widowControl w:val="0"/>
        <w:tabs>
          <w:tab w:val="left" w:pos="567"/>
        </w:tabs>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Замечания и предложения участников публичных консультаций, поступившие к проекту муниципального правового акта, в обязательном порядке рассматриваются уполномоченным органом при подготовке заключения об оценке регулирующего воздействия проекта муниципального правового акта.</w:t>
      </w:r>
    </w:p>
    <w:p w14:paraId="4B5EA2E5"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3.12. Рекомендации и предложения по вопросам оформления и опубликования результатов оценки регулирующего воздействия проектов муниципальных правовых актов, по вопросам организационного, правового и методического совершенствования оценки регулирующего воз</w:t>
      </w:r>
      <w:r w:rsidR="00D22390" w:rsidRPr="00552395">
        <w:rPr>
          <w:rFonts w:eastAsiaTheme="minorEastAsia"/>
          <w:sz w:val="28"/>
          <w:szCs w:val="28"/>
        </w:rPr>
        <w:t xml:space="preserve">действия проектов муниципальных </w:t>
      </w:r>
      <w:r w:rsidRPr="00552395">
        <w:rPr>
          <w:rFonts w:eastAsiaTheme="minorEastAsia"/>
          <w:sz w:val="28"/>
          <w:szCs w:val="28"/>
        </w:rPr>
        <w:t>правовых актов могут быть внесены Консультативным советом по оценке регулирующего воздейс</w:t>
      </w:r>
      <w:r w:rsidR="00D22390" w:rsidRPr="00552395">
        <w:rPr>
          <w:rFonts w:eastAsiaTheme="minorEastAsia"/>
          <w:sz w:val="28"/>
          <w:szCs w:val="28"/>
        </w:rPr>
        <w:t xml:space="preserve">твия </w:t>
      </w:r>
      <w:r w:rsidR="00AB5688" w:rsidRPr="00552395">
        <w:rPr>
          <w:rFonts w:eastAsiaTheme="minorEastAsia"/>
          <w:sz w:val="28"/>
          <w:szCs w:val="28"/>
        </w:rPr>
        <w:lastRenderedPageBreak/>
        <w:t xml:space="preserve">муниципальных </w:t>
      </w:r>
      <w:r w:rsidR="002E7E88" w:rsidRPr="00552395">
        <w:rPr>
          <w:rFonts w:eastAsiaTheme="minorEastAsia"/>
          <w:sz w:val="28"/>
          <w:szCs w:val="28"/>
        </w:rPr>
        <w:t>правовых актов</w:t>
      </w:r>
      <w:r w:rsidRPr="00552395">
        <w:rPr>
          <w:rFonts w:eastAsiaTheme="minorEastAsia"/>
          <w:sz w:val="28"/>
          <w:szCs w:val="28"/>
        </w:rPr>
        <w:t xml:space="preserve"> муниципального образования Белореченский </w:t>
      </w:r>
      <w:r w:rsidR="00334E43" w:rsidRPr="00552395">
        <w:rPr>
          <w:rFonts w:eastAsiaTheme="minorEastAsia"/>
          <w:sz w:val="28"/>
          <w:szCs w:val="28"/>
        </w:rPr>
        <w:t xml:space="preserve">муниципальный </w:t>
      </w:r>
      <w:r w:rsidRPr="00552395">
        <w:rPr>
          <w:rFonts w:eastAsiaTheme="minorEastAsia"/>
          <w:sz w:val="28"/>
          <w:szCs w:val="28"/>
        </w:rPr>
        <w:t>район</w:t>
      </w:r>
      <w:r w:rsidR="00334E43" w:rsidRPr="00552395">
        <w:rPr>
          <w:rFonts w:eastAsiaTheme="minorEastAsia"/>
          <w:sz w:val="28"/>
          <w:szCs w:val="28"/>
        </w:rPr>
        <w:t xml:space="preserve"> Краснодарского края</w:t>
      </w:r>
      <w:r w:rsidRPr="00552395">
        <w:rPr>
          <w:rFonts w:eastAsiaTheme="minorEastAsia"/>
          <w:sz w:val="28"/>
          <w:szCs w:val="28"/>
        </w:rPr>
        <w:t>, состав которого утвержден постановлением администрации муниципального образования Белореченский район</w:t>
      </w:r>
      <w:r w:rsidR="00B00D0F" w:rsidRPr="00552395">
        <w:rPr>
          <w:rFonts w:eastAsiaTheme="minorEastAsia"/>
          <w:sz w:val="28"/>
          <w:szCs w:val="28"/>
        </w:rPr>
        <w:t xml:space="preserve"> от 24 июня 2015 г.</w:t>
      </w:r>
      <w:r w:rsidR="00355571" w:rsidRPr="00552395">
        <w:rPr>
          <w:rFonts w:eastAsiaTheme="minorEastAsia"/>
          <w:sz w:val="28"/>
          <w:szCs w:val="28"/>
        </w:rPr>
        <w:t xml:space="preserve"> </w:t>
      </w:r>
      <w:r w:rsidR="005C0278" w:rsidRPr="00552395">
        <w:rPr>
          <w:rFonts w:eastAsiaTheme="minorEastAsia"/>
          <w:sz w:val="28"/>
          <w:szCs w:val="28"/>
        </w:rPr>
        <w:t xml:space="preserve">№ 1555. </w:t>
      </w:r>
      <w:r w:rsidR="00FB74ED" w:rsidRPr="00552395">
        <w:rPr>
          <w:rFonts w:eastAsiaTheme="minorEastAsia"/>
          <w:sz w:val="28"/>
          <w:szCs w:val="28"/>
        </w:rPr>
        <w:t>«Об образовании консультативного совета по оценке регулирующего воздействия и экспертизе муниципальных нормативных правовых актов муниципального образования Белореченский район».</w:t>
      </w:r>
    </w:p>
    <w:p w14:paraId="089BF84C" w14:textId="1DF2F810" w:rsidR="008226E4"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3.13. По результатам проведения оценки регулирующего воздействия уполномоченный орган составляет заключение об оценке регулирующего воздействия проекта муниципального правового акта. Данное заключение не может быть составлено до истечения срока, устанавливаемого для проведения </w:t>
      </w:r>
      <w:r w:rsidR="00552395" w:rsidRPr="00552395">
        <w:rPr>
          <w:rFonts w:eastAsiaTheme="minorEastAsia"/>
          <w:sz w:val="28"/>
          <w:szCs w:val="28"/>
        </w:rPr>
        <w:t>публичных консультаций,</w:t>
      </w:r>
      <w:r w:rsidRPr="00552395">
        <w:rPr>
          <w:rFonts w:eastAsiaTheme="minorEastAsia"/>
          <w:sz w:val="28"/>
          <w:szCs w:val="28"/>
        </w:rPr>
        <w:t xml:space="preserve"> и не может превышать срока, установленного пунктом 3.4 настоящего Порядка. </w:t>
      </w:r>
    </w:p>
    <w:p w14:paraId="3A125249" w14:textId="77777777" w:rsidR="00B00D0F" w:rsidRPr="00552395" w:rsidRDefault="00B00D0F" w:rsidP="00552395">
      <w:pPr>
        <w:widowControl w:val="0"/>
        <w:suppressAutoHyphens/>
        <w:autoSpaceDE w:val="0"/>
        <w:autoSpaceDN w:val="0"/>
        <w:adjustRightInd w:val="0"/>
        <w:ind w:right="-2"/>
        <w:jc w:val="both"/>
        <w:rPr>
          <w:rFonts w:eastAsiaTheme="minorEastAsia"/>
          <w:sz w:val="28"/>
          <w:szCs w:val="28"/>
        </w:rPr>
      </w:pPr>
    </w:p>
    <w:p w14:paraId="6BEB9DA6" w14:textId="0D233C3B" w:rsidR="00E50F48" w:rsidRPr="00552395" w:rsidRDefault="00E50F48" w:rsidP="00552395">
      <w:pPr>
        <w:jc w:val="center"/>
        <w:rPr>
          <w:rFonts w:eastAsiaTheme="minorEastAsia"/>
          <w:b/>
          <w:bCs/>
          <w:sz w:val="28"/>
          <w:szCs w:val="28"/>
        </w:rPr>
      </w:pPr>
      <w:bookmarkStart w:id="10" w:name="Par123"/>
      <w:bookmarkEnd w:id="10"/>
      <w:r w:rsidRPr="00552395">
        <w:rPr>
          <w:rFonts w:eastAsiaTheme="minorEastAsia"/>
          <w:b/>
          <w:sz w:val="28"/>
          <w:szCs w:val="28"/>
        </w:rPr>
        <w:t xml:space="preserve">4. </w:t>
      </w:r>
      <w:r w:rsidRPr="00552395">
        <w:rPr>
          <w:rFonts w:eastAsiaTheme="minorEastAsia"/>
          <w:b/>
          <w:bCs/>
          <w:sz w:val="28"/>
          <w:szCs w:val="28"/>
        </w:rPr>
        <w:t>Подготовка заключения об оценке регулирующего</w:t>
      </w:r>
    </w:p>
    <w:p w14:paraId="490BCF0F" w14:textId="1BCA62AD" w:rsidR="00E50F48" w:rsidRPr="00552395" w:rsidRDefault="00E50F48" w:rsidP="00552395">
      <w:pPr>
        <w:jc w:val="center"/>
        <w:rPr>
          <w:rFonts w:eastAsiaTheme="minorEastAsia"/>
          <w:b/>
          <w:bCs/>
          <w:sz w:val="28"/>
          <w:szCs w:val="28"/>
        </w:rPr>
      </w:pPr>
      <w:r w:rsidRPr="00552395">
        <w:rPr>
          <w:rFonts w:eastAsiaTheme="minorEastAsia"/>
          <w:b/>
          <w:bCs/>
          <w:sz w:val="28"/>
          <w:szCs w:val="28"/>
        </w:rPr>
        <w:t>воздействия проекта муниципального</w:t>
      </w:r>
    </w:p>
    <w:p w14:paraId="65133FB3" w14:textId="77777777" w:rsidR="00E50F48" w:rsidRPr="00552395" w:rsidRDefault="00E50F48" w:rsidP="00552395">
      <w:pPr>
        <w:jc w:val="center"/>
        <w:rPr>
          <w:rFonts w:eastAsiaTheme="minorEastAsia"/>
          <w:b/>
          <w:bCs/>
          <w:sz w:val="28"/>
          <w:szCs w:val="28"/>
        </w:rPr>
      </w:pPr>
      <w:r w:rsidRPr="00552395">
        <w:rPr>
          <w:rFonts w:eastAsiaTheme="minorEastAsia"/>
          <w:b/>
          <w:bCs/>
          <w:sz w:val="28"/>
          <w:szCs w:val="28"/>
        </w:rPr>
        <w:t>правового акта уполномоченным органом</w:t>
      </w:r>
    </w:p>
    <w:p w14:paraId="2E7F9A48" w14:textId="77777777" w:rsidR="00E50F48" w:rsidRPr="00552395" w:rsidRDefault="00E50F48" w:rsidP="00552395">
      <w:pPr>
        <w:widowControl w:val="0"/>
        <w:suppressAutoHyphens/>
        <w:autoSpaceDE w:val="0"/>
        <w:autoSpaceDN w:val="0"/>
        <w:adjustRightInd w:val="0"/>
        <w:ind w:right="-2"/>
        <w:jc w:val="both"/>
        <w:rPr>
          <w:rFonts w:eastAsiaTheme="minorEastAsia"/>
          <w:bCs/>
          <w:sz w:val="28"/>
          <w:szCs w:val="28"/>
        </w:rPr>
      </w:pPr>
    </w:p>
    <w:p w14:paraId="704E9757"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bookmarkStart w:id="11" w:name="Par129"/>
      <w:bookmarkEnd w:id="11"/>
      <w:r w:rsidRPr="00552395">
        <w:rPr>
          <w:rFonts w:eastAsiaTheme="minorEastAsia"/>
          <w:sz w:val="28"/>
          <w:szCs w:val="28"/>
        </w:rPr>
        <w:t xml:space="preserve">4.1. В заключении об оценке регулирующего воздействия проекта муниципального правового акта (далее - заключение) описывается предлагаемый регулирующим органом вариант правового регулирования, содержащийся в соответствующих разделах сводного отчета, а также выявленные уполномоченным органом в проекте муниципального правового акта положения, вводящие избыточные обязанности, запреты и ограничения для субъектов предпринимательской и иной экономической деятельности или способствующие их введению, а также положения, способствующие возникновению необоснованных расходов субъектов предпринимательской и иной экономической деятельности и  бюджета муниципального образования Белореченский </w:t>
      </w:r>
      <w:r w:rsidR="00334E43" w:rsidRPr="00552395">
        <w:rPr>
          <w:rFonts w:eastAsiaTheme="minorEastAsia"/>
          <w:sz w:val="28"/>
          <w:szCs w:val="28"/>
        </w:rPr>
        <w:t xml:space="preserve">муниципальный </w:t>
      </w:r>
      <w:r w:rsidRPr="00552395">
        <w:rPr>
          <w:rFonts w:eastAsiaTheme="minorEastAsia"/>
          <w:sz w:val="28"/>
          <w:szCs w:val="28"/>
        </w:rPr>
        <w:t>район</w:t>
      </w:r>
      <w:r w:rsidR="00334E43" w:rsidRPr="00552395">
        <w:rPr>
          <w:rFonts w:eastAsiaTheme="minorEastAsia"/>
          <w:sz w:val="28"/>
          <w:szCs w:val="28"/>
        </w:rPr>
        <w:t xml:space="preserve"> Краснодарского края</w:t>
      </w:r>
      <w:r w:rsidRPr="00552395">
        <w:rPr>
          <w:rFonts w:eastAsiaTheme="minorEastAsia"/>
          <w:sz w:val="28"/>
          <w:szCs w:val="28"/>
        </w:rPr>
        <w:t>, недостижимость заявленных целей предлагаемого правового регулирования. В случае установления уже достигнутых значений показателей достижения заявленных целей регулирования или значений, которые могут быть достигнуты без принятия предлагаемого регулирования, делается вывод о необоснованности предлагаемого регулирования.</w:t>
      </w:r>
    </w:p>
    <w:p w14:paraId="1210E6FC" w14:textId="77777777" w:rsidR="00E42B61" w:rsidRPr="00552395" w:rsidRDefault="00E42B61" w:rsidP="00552395">
      <w:pPr>
        <w:suppressAutoHyphens/>
        <w:autoSpaceDE w:val="0"/>
        <w:autoSpaceDN w:val="0"/>
        <w:adjustRightInd w:val="0"/>
        <w:ind w:right="-2" w:firstLine="709"/>
        <w:jc w:val="both"/>
        <w:rPr>
          <w:rFonts w:eastAsiaTheme="minorHAnsi"/>
          <w:sz w:val="28"/>
          <w:szCs w:val="28"/>
          <w:lang w:eastAsia="en-US"/>
        </w:rPr>
      </w:pPr>
      <w:r w:rsidRPr="00552395">
        <w:rPr>
          <w:rFonts w:eastAsiaTheme="minorHAnsi"/>
          <w:sz w:val="28"/>
          <w:szCs w:val="28"/>
          <w:lang w:eastAsia="en-US"/>
        </w:rPr>
        <w:t xml:space="preserve">В заключении об оценке регулирующего воздействия описывается предлагаемый регулирующим органом вариант правового регулирования, содержащийся в соответствующих разделах сводного отчета, а также выявленные уполномоченным органом в проекте правового акта положения, вводящие избыточные обязанности, запреты и ограничения для субъектов предпринимательской и иной экономической деятельности или способствующие их введению, а также положения, способствующие возникновению необоснованных расходов субъектов предпринимательской и иной экономической деятельности, и бюджета Краснодарского края, недостижимость заявленных целей предлагаемого правового регулирования. В случае установления уже достигнутых значений показателей достижения заявленных целей регулирования или значений, которые могут быть достигнуты без принятия предлагаемого регулирования, делается вывод о </w:t>
      </w:r>
      <w:r w:rsidRPr="00552395">
        <w:rPr>
          <w:rFonts w:eastAsiaTheme="minorHAnsi"/>
          <w:sz w:val="28"/>
          <w:szCs w:val="28"/>
          <w:lang w:eastAsia="en-US"/>
        </w:rPr>
        <w:lastRenderedPageBreak/>
        <w:t>необоснованности предлагаемого регулирования. Также в заключении об оценке регулирующего воздействия отражаются сведения о соблюдении регулирующим органом процедур, предусмотренных настоящим Порядком.</w:t>
      </w:r>
    </w:p>
    <w:p w14:paraId="2D7A071F" w14:textId="77777777" w:rsidR="00E42B61" w:rsidRPr="00552395" w:rsidRDefault="00E42B61" w:rsidP="00552395">
      <w:pPr>
        <w:suppressAutoHyphens/>
        <w:autoSpaceDE w:val="0"/>
        <w:autoSpaceDN w:val="0"/>
        <w:adjustRightInd w:val="0"/>
        <w:ind w:right="-2" w:firstLine="709"/>
        <w:jc w:val="both"/>
        <w:rPr>
          <w:rFonts w:eastAsiaTheme="minorHAnsi"/>
          <w:sz w:val="28"/>
          <w:szCs w:val="28"/>
          <w:lang w:eastAsia="en-US"/>
        </w:rPr>
      </w:pPr>
      <w:bookmarkStart w:id="12" w:name="Par0"/>
      <w:bookmarkEnd w:id="12"/>
      <w:r w:rsidRPr="00552395">
        <w:rPr>
          <w:rFonts w:eastAsiaTheme="minorHAnsi"/>
          <w:sz w:val="28"/>
          <w:szCs w:val="28"/>
          <w:lang w:eastAsia="en-US"/>
        </w:rPr>
        <w:t>Если в результате доработки регулирующим органом с учетом выводов, изложенных в заключении уполномоченного органа, в проект правового акта внесены изменения, содержащие положения с высокой или средней степенью регулирующего воздействия, в отношении которых не проведены публичные консультации, проект правового акта подлежит повторному размещению регулирующим органом на Интернет-портале для проведения публичных консультаций.</w:t>
      </w:r>
    </w:p>
    <w:p w14:paraId="3D70053B" w14:textId="77777777" w:rsidR="00E42B61" w:rsidRPr="00552395" w:rsidRDefault="00E42B61" w:rsidP="00552395">
      <w:pPr>
        <w:suppressAutoHyphens/>
        <w:autoSpaceDE w:val="0"/>
        <w:autoSpaceDN w:val="0"/>
        <w:adjustRightInd w:val="0"/>
        <w:spacing w:before="280"/>
        <w:ind w:right="-2" w:firstLine="709"/>
        <w:contextualSpacing/>
        <w:jc w:val="both"/>
        <w:rPr>
          <w:rFonts w:eastAsiaTheme="minorHAnsi"/>
          <w:sz w:val="28"/>
          <w:szCs w:val="28"/>
          <w:lang w:eastAsia="en-US"/>
        </w:rPr>
      </w:pPr>
      <w:r w:rsidRPr="00552395">
        <w:rPr>
          <w:rFonts w:eastAsiaTheme="minorHAnsi"/>
          <w:sz w:val="28"/>
          <w:szCs w:val="28"/>
          <w:lang w:eastAsia="en-US"/>
        </w:rPr>
        <w:t>По окончании публичных консультаций, проект правового акта и сводный отчет со всеми поступившими к нему замечаниями и предложениями, а также со сводом предложений, направляется регулирующим органом в уполномоченный орган.</w:t>
      </w:r>
    </w:p>
    <w:p w14:paraId="0D858187"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При установлении проектом муниципального правового акта обязательных требований в заключении об оценке регулирующего воздействия описываются выявленные уполномоченным органом в проекте муниципального правового акта:</w:t>
      </w:r>
    </w:p>
    <w:p w14:paraId="55C6CA65" w14:textId="39654CC1"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Несоответствие принципам, установленным Федеральным законом</w:t>
      </w:r>
      <w:r w:rsidR="009A12AE" w:rsidRPr="00552395">
        <w:rPr>
          <w:rFonts w:eastAsiaTheme="minorEastAsia"/>
          <w:sz w:val="28"/>
          <w:szCs w:val="28"/>
        </w:rPr>
        <w:t xml:space="preserve"> </w:t>
      </w:r>
      <w:r w:rsidR="00552395">
        <w:rPr>
          <w:rFonts w:eastAsiaTheme="minorEastAsia"/>
          <w:sz w:val="28"/>
          <w:szCs w:val="28"/>
        </w:rPr>
        <w:br/>
      </w:r>
      <w:r w:rsidRPr="00552395">
        <w:rPr>
          <w:rFonts w:eastAsiaTheme="minorEastAsia"/>
          <w:sz w:val="28"/>
          <w:szCs w:val="28"/>
        </w:rPr>
        <w:t>от 31 июля 2020 г. № 247-ФЗ «Об обязательных требованиях в Российской Федерации»;</w:t>
      </w:r>
    </w:p>
    <w:p w14:paraId="464F60EE" w14:textId="1626977D"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bookmarkStart w:id="13" w:name="_Hlk153532909"/>
      <w:r w:rsidRPr="00552395">
        <w:rPr>
          <w:rFonts w:eastAsiaTheme="minorEastAsia"/>
          <w:sz w:val="28"/>
          <w:szCs w:val="28"/>
        </w:rPr>
        <w:t xml:space="preserve">несоблюдение условий установления обязательных требований, установленных в Порядке установления и оценки применения устанавливаемых муниципальными правовыми актами муниципального образования Белореченский </w:t>
      </w:r>
      <w:r w:rsidR="00334E43" w:rsidRPr="00552395">
        <w:rPr>
          <w:rFonts w:eastAsiaTheme="minorEastAsia"/>
          <w:sz w:val="28"/>
          <w:szCs w:val="28"/>
        </w:rPr>
        <w:t xml:space="preserve">муниципальный </w:t>
      </w:r>
      <w:r w:rsidRPr="00552395">
        <w:rPr>
          <w:rFonts w:eastAsiaTheme="minorEastAsia"/>
          <w:sz w:val="28"/>
          <w:szCs w:val="28"/>
        </w:rPr>
        <w:t>район</w:t>
      </w:r>
      <w:r w:rsidR="00334E43" w:rsidRPr="00552395">
        <w:rPr>
          <w:rFonts w:eastAsiaTheme="minorEastAsia"/>
          <w:sz w:val="28"/>
          <w:szCs w:val="28"/>
        </w:rPr>
        <w:t xml:space="preserve"> Краснодарского края</w:t>
      </w:r>
      <w:r w:rsidRPr="00552395">
        <w:rPr>
          <w:rFonts w:eastAsiaTheme="minorEastAsia"/>
          <w:sz w:val="28"/>
          <w:szCs w:val="28"/>
        </w:rPr>
        <w:t xml:space="preserve">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утвержденного постановлением администрации муниципального образования Белореченский </w:t>
      </w:r>
      <w:r w:rsidR="00334E43" w:rsidRPr="00552395">
        <w:rPr>
          <w:rFonts w:eastAsiaTheme="minorEastAsia"/>
          <w:sz w:val="28"/>
          <w:szCs w:val="28"/>
        </w:rPr>
        <w:t xml:space="preserve">район </w:t>
      </w:r>
      <w:r w:rsidR="00552395">
        <w:rPr>
          <w:rFonts w:eastAsiaTheme="minorEastAsia"/>
          <w:sz w:val="28"/>
          <w:szCs w:val="28"/>
        </w:rPr>
        <w:br/>
      </w:r>
      <w:r w:rsidRPr="00552395">
        <w:rPr>
          <w:rFonts w:eastAsiaTheme="minorEastAsia"/>
          <w:sz w:val="28"/>
          <w:szCs w:val="28"/>
        </w:rPr>
        <w:t>от 9 сентября 2021 г. № 1471</w:t>
      </w:r>
      <w:bookmarkEnd w:id="13"/>
      <w:r w:rsidRPr="00552395">
        <w:rPr>
          <w:rFonts w:eastAsiaTheme="minorEastAsia"/>
          <w:sz w:val="28"/>
          <w:szCs w:val="28"/>
        </w:rPr>
        <w:t xml:space="preserve">. </w:t>
      </w:r>
    </w:p>
    <w:p w14:paraId="6E4654F0"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Форма </w:t>
      </w:r>
      <w:hyperlink w:anchor="Par644" w:tooltip="Ссылка на текущий документ" w:history="1">
        <w:r w:rsidRPr="00552395">
          <w:rPr>
            <w:rFonts w:eastAsiaTheme="minorEastAsia"/>
            <w:sz w:val="28"/>
            <w:szCs w:val="28"/>
          </w:rPr>
          <w:t>заключения</w:t>
        </w:r>
      </w:hyperlink>
      <w:r w:rsidRPr="00552395">
        <w:rPr>
          <w:rFonts w:eastAsiaTheme="minorEastAsia"/>
          <w:sz w:val="28"/>
          <w:szCs w:val="28"/>
        </w:rPr>
        <w:t xml:space="preserve"> приведена в приложении 5 к настоящему Порядку.</w:t>
      </w:r>
    </w:p>
    <w:p w14:paraId="1B356A29" w14:textId="77777777" w:rsidR="008226E4"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4.2. В случае выявления положений, предусмотренных </w:t>
      </w:r>
      <w:hyperlink w:anchor="Par129" w:tooltip="Ссылка на текущий документ" w:history="1">
        <w:r w:rsidRPr="00552395">
          <w:rPr>
            <w:rFonts w:eastAsiaTheme="minorEastAsia"/>
            <w:sz w:val="28"/>
            <w:szCs w:val="28"/>
          </w:rPr>
          <w:t>пунктом 4.1 раздела 4</w:t>
        </w:r>
      </w:hyperlink>
      <w:r w:rsidRPr="00552395">
        <w:rPr>
          <w:rFonts w:eastAsiaTheme="minorEastAsia"/>
          <w:sz w:val="28"/>
          <w:szCs w:val="28"/>
        </w:rPr>
        <w:t xml:space="preserve"> настоящего Порядка, уполномоченный орган направляет в регулирующий орган заключение с перечнем замечаний, в том числе по предмету предполагаемого регулирования.</w:t>
      </w:r>
    </w:p>
    <w:p w14:paraId="6B365AD1" w14:textId="77777777" w:rsidR="00E42B61" w:rsidRPr="00552395" w:rsidRDefault="00E50F48" w:rsidP="00552395">
      <w:pPr>
        <w:suppressAutoHyphens/>
        <w:autoSpaceDE w:val="0"/>
        <w:autoSpaceDN w:val="0"/>
        <w:adjustRightInd w:val="0"/>
        <w:ind w:right="-2" w:firstLine="709"/>
        <w:jc w:val="both"/>
        <w:rPr>
          <w:rFonts w:eastAsiaTheme="minorHAnsi"/>
          <w:sz w:val="28"/>
          <w:szCs w:val="28"/>
          <w:lang w:eastAsia="en-US"/>
        </w:rPr>
      </w:pPr>
      <w:r w:rsidRPr="00552395">
        <w:rPr>
          <w:rFonts w:eastAsiaTheme="minorEastAsia"/>
          <w:sz w:val="28"/>
          <w:szCs w:val="28"/>
        </w:rPr>
        <w:t xml:space="preserve">4.3. </w:t>
      </w:r>
      <w:r w:rsidR="00E42B61" w:rsidRPr="00552395">
        <w:rPr>
          <w:rFonts w:eastAsiaTheme="minorHAnsi"/>
          <w:sz w:val="28"/>
          <w:szCs w:val="28"/>
          <w:lang w:eastAsia="en-US"/>
        </w:rPr>
        <w:t>Регулирующий орган учитывает выводы, изложенные в заключении уполномоченного органа, при доработке проекта правового акта, в том числе при выборе наиболее эффективного варианта решения проблемы. По итогам доработки проекта правового акта регулирующий орган повторно (без проведения публичных консультаций) направляет проект правового акта в уполномоченный орган для получения заключения.</w:t>
      </w:r>
    </w:p>
    <w:p w14:paraId="1F46FF69" w14:textId="77777777" w:rsidR="001827A1" w:rsidRPr="00552395" w:rsidRDefault="00E50F48" w:rsidP="00552395">
      <w:pPr>
        <w:suppressAutoHyphens/>
        <w:autoSpaceDE w:val="0"/>
        <w:autoSpaceDN w:val="0"/>
        <w:adjustRightInd w:val="0"/>
        <w:ind w:right="-2" w:firstLine="709"/>
        <w:jc w:val="both"/>
        <w:rPr>
          <w:rFonts w:eastAsiaTheme="minorHAnsi"/>
          <w:sz w:val="28"/>
          <w:szCs w:val="28"/>
          <w:lang w:eastAsia="en-US"/>
        </w:rPr>
      </w:pPr>
      <w:r w:rsidRPr="00552395">
        <w:rPr>
          <w:rFonts w:eastAsiaTheme="minorEastAsia"/>
          <w:sz w:val="28"/>
          <w:szCs w:val="28"/>
        </w:rPr>
        <w:t xml:space="preserve">4.4. </w:t>
      </w:r>
      <w:r w:rsidR="001827A1" w:rsidRPr="00552395">
        <w:rPr>
          <w:rFonts w:eastAsiaTheme="minorHAnsi"/>
          <w:sz w:val="28"/>
          <w:szCs w:val="28"/>
          <w:lang w:eastAsia="en-US"/>
        </w:rPr>
        <w:t>В случае несогласия регулирующего органа с замечаниями, изложенными в заключении уполномоченного органа, регулирующий орган направляет в уполномоченный орган пояснительную записку с изложением разногласий, подписанную руководителем регулирующего органа.</w:t>
      </w:r>
    </w:p>
    <w:p w14:paraId="01C11FD0"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4.5. В случае отсутствия замечаний к проекту муниципального правового </w:t>
      </w:r>
      <w:r w:rsidRPr="00552395">
        <w:rPr>
          <w:rFonts w:eastAsiaTheme="minorEastAsia"/>
          <w:sz w:val="28"/>
          <w:szCs w:val="28"/>
        </w:rPr>
        <w:lastRenderedPageBreak/>
        <w:t>акта, требующих устранения, уполномоченный орган направляет в регулирующий орган положительное заключение.</w:t>
      </w:r>
    </w:p>
    <w:p w14:paraId="68EE18AC"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4.6. При согласовании проекта муниципального </w:t>
      </w:r>
      <w:r w:rsidR="00BC3314" w:rsidRPr="00552395">
        <w:rPr>
          <w:rFonts w:eastAsiaTheme="minorEastAsia"/>
          <w:sz w:val="28"/>
          <w:szCs w:val="28"/>
        </w:rPr>
        <w:t>правового акта,</w:t>
      </w:r>
      <w:r w:rsidRPr="00552395">
        <w:rPr>
          <w:rFonts w:eastAsiaTheme="minorEastAsia"/>
          <w:sz w:val="28"/>
          <w:szCs w:val="28"/>
        </w:rPr>
        <w:t xml:space="preserve"> уполномоченный орган в нижней части оборотной стороны каждого листа проекта муниципального правового акта (за исключением листа согласования), проставляет штамп «Отдел экономического развития администрации муниципального образования Белореченский </w:t>
      </w:r>
      <w:r w:rsidR="005415FC" w:rsidRPr="00552395">
        <w:rPr>
          <w:rFonts w:eastAsiaTheme="minorEastAsia"/>
          <w:sz w:val="28"/>
          <w:szCs w:val="28"/>
        </w:rPr>
        <w:t xml:space="preserve">муниципальный </w:t>
      </w:r>
      <w:r w:rsidRPr="00552395">
        <w:rPr>
          <w:rFonts w:eastAsiaTheme="minorEastAsia"/>
          <w:sz w:val="28"/>
          <w:szCs w:val="28"/>
        </w:rPr>
        <w:t>район</w:t>
      </w:r>
      <w:r w:rsidR="005415FC" w:rsidRPr="00552395">
        <w:rPr>
          <w:rFonts w:eastAsiaTheme="minorEastAsia"/>
          <w:sz w:val="28"/>
          <w:szCs w:val="28"/>
        </w:rPr>
        <w:t xml:space="preserve"> Краснодарского края</w:t>
      </w:r>
      <w:r w:rsidRPr="00552395">
        <w:rPr>
          <w:rFonts w:eastAsiaTheme="minorEastAsia"/>
          <w:sz w:val="28"/>
          <w:szCs w:val="28"/>
        </w:rPr>
        <w:t>».</w:t>
      </w:r>
    </w:p>
    <w:p w14:paraId="11355B7A"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4.7. Заключение подлежит размещению уполномоченным органом на официальном сайте администрации муниципального образования Белореченский </w:t>
      </w:r>
      <w:r w:rsidR="005415FC" w:rsidRPr="00552395">
        <w:rPr>
          <w:rFonts w:eastAsiaTheme="minorEastAsia"/>
          <w:sz w:val="28"/>
          <w:szCs w:val="28"/>
        </w:rPr>
        <w:t xml:space="preserve">муниципальный </w:t>
      </w:r>
      <w:r w:rsidRPr="00552395">
        <w:rPr>
          <w:rFonts w:eastAsiaTheme="minorEastAsia"/>
          <w:sz w:val="28"/>
          <w:szCs w:val="28"/>
        </w:rPr>
        <w:t>район</w:t>
      </w:r>
      <w:r w:rsidR="005415FC" w:rsidRPr="00552395">
        <w:rPr>
          <w:rFonts w:eastAsiaTheme="minorEastAsia"/>
          <w:sz w:val="28"/>
          <w:szCs w:val="28"/>
        </w:rPr>
        <w:t xml:space="preserve"> Краснодарского края</w:t>
      </w:r>
      <w:r w:rsidRPr="00552395">
        <w:rPr>
          <w:rFonts w:eastAsiaTheme="minorEastAsia"/>
          <w:sz w:val="28"/>
          <w:szCs w:val="28"/>
        </w:rPr>
        <w:t xml:space="preserve"> в разделе «Оценка регулирующего воздействия» не позднее 3 рабочих дней со дня его подписания.</w:t>
      </w:r>
    </w:p>
    <w:p w14:paraId="47030B65"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4.8. В случае повторного поступления проекта муниципального правового акта, получившего по результатам проведения процедуры оценки регулирующего воздействия положительное заключение уполномоченного органа, в связи с внесением регулирующим органом изменений, выработанных в процессе дальнейшего согласования проекта, не содержащих положения с высокой или средней степенью регулирующего воздействия, в нижней части оборотной стороны соответствующих листов повторно проставляется штамп уполномоченного органа.</w:t>
      </w:r>
    </w:p>
    <w:p w14:paraId="5AD904BF"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Повторное размещение данного проекта на официальном сайте уполномоченного органа для проведения публичных консультаций не осуществляется.  </w:t>
      </w:r>
    </w:p>
    <w:p w14:paraId="5297F22C"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4.9. В случае повторного поступления в уполномоченный орган проекта муниципального правового акта, в связи с внесением регулирующим органом в проект муниципального правового акта изменений, содержащих положения с высокой степенью регулирующего воздействия или средней степенью регулирующего воздействия, в отношении которых не проведены публичные консультации, проект муниципального правового акта с доработанным сводным отчетом подлежит повторному размещению на официальном сайте уполномоченного органа для проведения публичных консультаций.</w:t>
      </w:r>
    </w:p>
    <w:p w14:paraId="2A325335" w14:textId="77777777" w:rsidR="00E50F48" w:rsidRPr="00552395" w:rsidRDefault="00E50F48" w:rsidP="00552395">
      <w:pPr>
        <w:widowControl w:val="0"/>
        <w:suppressAutoHyphens/>
        <w:autoSpaceDE w:val="0"/>
        <w:autoSpaceDN w:val="0"/>
        <w:adjustRightInd w:val="0"/>
        <w:ind w:right="-2"/>
        <w:jc w:val="both"/>
        <w:rPr>
          <w:rFonts w:eastAsiaTheme="minorEastAsia"/>
          <w:sz w:val="28"/>
          <w:szCs w:val="28"/>
        </w:rPr>
      </w:pPr>
    </w:p>
    <w:p w14:paraId="67AEEE32" w14:textId="77777777" w:rsidR="00E50F48" w:rsidRPr="00552395" w:rsidRDefault="00E50F48" w:rsidP="00552395">
      <w:pPr>
        <w:widowControl w:val="0"/>
        <w:suppressAutoHyphens/>
        <w:autoSpaceDE w:val="0"/>
        <w:autoSpaceDN w:val="0"/>
        <w:adjustRightInd w:val="0"/>
        <w:ind w:right="-2"/>
        <w:jc w:val="center"/>
        <w:outlineLvl w:val="1"/>
        <w:rPr>
          <w:rFonts w:eastAsiaTheme="minorEastAsia"/>
          <w:b/>
          <w:sz w:val="28"/>
          <w:szCs w:val="28"/>
        </w:rPr>
      </w:pPr>
      <w:bookmarkStart w:id="14" w:name="Par138"/>
      <w:bookmarkEnd w:id="14"/>
      <w:r w:rsidRPr="00552395">
        <w:rPr>
          <w:rFonts w:eastAsiaTheme="minorEastAsia"/>
          <w:b/>
          <w:sz w:val="28"/>
          <w:szCs w:val="28"/>
        </w:rPr>
        <w:t xml:space="preserve">5. Оценка фактического воздействия муниципальных </w:t>
      </w:r>
    </w:p>
    <w:p w14:paraId="3CF4DB1E" w14:textId="77777777" w:rsidR="00E50F48" w:rsidRPr="00552395" w:rsidRDefault="00E50F48" w:rsidP="00552395">
      <w:pPr>
        <w:widowControl w:val="0"/>
        <w:suppressAutoHyphens/>
        <w:autoSpaceDE w:val="0"/>
        <w:autoSpaceDN w:val="0"/>
        <w:adjustRightInd w:val="0"/>
        <w:ind w:right="-2"/>
        <w:jc w:val="center"/>
        <w:outlineLvl w:val="1"/>
        <w:rPr>
          <w:rFonts w:eastAsiaTheme="minorEastAsia"/>
          <w:b/>
          <w:sz w:val="28"/>
          <w:szCs w:val="28"/>
        </w:rPr>
      </w:pPr>
      <w:r w:rsidRPr="00552395">
        <w:rPr>
          <w:rFonts w:eastAsiaTheme="minorEastAsia"/>
          <w:b/>
          <w:sz w:val="28"/>
          <w:szCs w:val="28"/>
        </w:rPr>
        <w:t>правовых актов</w:t>
      </w:r>
    </w:p>
    <w:p w14:paraId="1886D768" w14:textId="77777777" w:rsidR="00E50F48" w:rsidRPr="00552395" w:rsidRDefault="00E50F48" w:rsidP="00552395">
      <w:pPr>
        <w:widowControl w:val="0"/>
        <w:suppressAutoHyphens/>
        <w:autoSpaceDE w:val="0"/>
        <w:autoSpaceDN w:val="0"/>
        <w:adjustRightInd w:val="0"/>
        <w:ind w:right="-2"/>
        <w:jc w:val="both"/>
        <w:rPr>
          <w:rFonts w:eastAsiaTheme="minorEastAsia"/>
          <w:sz w:val="28"/>
          <w:szCs w:val="28"/>
        </w:rPr>
      </w:pPr>
    </w:p>
    <w:p w14:paraId="08026B87" w14:textId="16ED9E6F" w:rsidR="00E50F48" w:rsidRPr="00552395" w:rsidRDefault="008B36A6"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5.1. Муниципальные </w:t>
      </w:r>
      <w:r w:rsidR="00E50F48" w:rsidRPr="00552395">
        <w:rPr>
          <w:rFonts w:eastAsiaTheme="minorEastAsia"/>
          <w:sz w:val="28"/>
          <w:szCs w:val="28"/>
        </w:rPr>
        <w:t xml:space="preserve">правовые акты, устанавливающие обязательные требования, подлежат оценке фактического воздействия в рамках оценки применения обязательных требований, содержащихся в муниципальных правовых актах, проводимой в соответствии с Порядком установления и оценки применения устанавливаемых муниципальными правовыми актами муниципального образования Белореченский </w:t>
      </w:r>
      <w:r w:rsidR="005415FC" w:rsidRPr="00552395">
        <w:rPr>
          <w:rFonts w:eastAsiaTheme="minorEastAsia"/>
          <w:sz w:val="28"/>
          <w:szCs w:val="28"/>
        </w:rPr>
        <w:t xml:space="preserve">муниципальный </w:t>
      </w:r>
      <w:r w:rsidR="00E50F48" w:rsidRPr="00552395">
        <w:rPr>
          <w:rFonts w:eastAsiaTheme="minorEastAsia"/>
          <w:sz w:val="28"/>
          <w:szCs w:val="28"/>
        </w:rPr>
        <w:t>район</w:t>
      </w:r>
      <w:r w:rsidR="005415FC" w:rsidRPr="00552395">
        <w:rPr>
          <w:rFonts w:eastAsiaTheme="minorEastAsia"/>
          <w:sz w:val="28"/>
          <w:szCs w:val="28"/>
        </w:rPr>
        <w:t xml:space="preserve"> Краснодарского края</w:t>
      </w:r>
      <w:r w:rsidR="00E50F48" w:rsidRPr="00552395">
        <w:rPr>
          <w:rFonts w:eastAsiaTheme="minorEastAsia"/>
          <w:sz w:val="28"/>
          <w:szCs w:val="28"/>
        </w:rPr>
        <w:t xml:space="preserve">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утвержденным постановлением администрации муниципального образования Белореченский </w:t>
      </w:r>
      <w:r w:rsidR="00101871" w:rsidRPr="00552395">
        <w:rPr>
          <w:rFonts w:eastAsiaTheme="minorEastAsia"/>
          <w:sz w:val="28"/>
          <w:szCs w:val="28"/>
        </w:rPr>
        <w:t xml:space="preserve">район </w:t>
      </w:r>
      <w:r w:rsidR="00552395" w:rsidRPr="00552395">
        <w:rPr>
          <w:rFonts w:eastAsiaTheme="minorEastAsia"/>
          <w:sz w:val="28"/>
          <w:szCs w:val="28"/>
        </w:rPr>
        <w:t xml:space="preserve">от 9 сентября 2021 г </w:t>
      </w:r>
      <w:r w:rsidR="00101871" w:rsidRPr="00552395">
        <w:rPr>
          <w:rFonts w:eastAsiaTheme="minorEastAsia"/>
          <w:sz w:val="28"/>
          <w:szCs w:val="28"/>
        </w:rPr>
        <w:t>№ 1471</w:t>
      </w:r>
      <w:r w:rsidR="00552395">
        <w:rPr>
          <w:rFonts w:eastAsiaTheme="minorEastAsia"/>
          <w:sz w:val="28"/>
          <w:szCs w:val="28"/>
        </w:rPr>
        <w:t>.</w:t>
      </w:r>
      <w:r w:rsidR="00101871" w:rsidRPr="00552395">
        <w:rPr>
          <w:rFonts w:eastAsiaTheme="minorEastAsia"/>
          <w:sz w:val="28"/>
          <w:szCs w:val="28"/>
        </w:rPr>
        <w:t xml:space="preserve"> «Об </w:t>
      </w:r>
      <w:r w:rsidR="00101871" w:rsidRPr="00552395">
        <w:rPr>
          <w:rFonts w:eastAsiaTheme="minorEastAsia"/>
          <w:sz w:val="28"/>
          <w:szCs w:val="28"/>
        </w:rPr>
        <w:lastRenderedPageBreak/>
        <w:t>утверждении Порядка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w:t>
      </w:r>
    </w:p>
    <w:p w14:paraId="5FE3DD1A" w14:textId="77777777" w:rsidR="007A478A"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 xml:space="preserve">5.2. </w:t>
      </w:r>
      <w:bookmarkStart w:id="15" w:name="Par145"/>
      <w:bookmarkEnd w:id="15"/>
      <w:r w:rsidRPr="00552395">
        <w:rPr>
          <w:rFonts w:eastAsiaTheme="minorEastAsia"/>
          <w:sz w:val="28"/>
          <w:szCs w:val="28"/>
        </w:rPr>
        <w:t xml:space="preserve">Регулирующий орган, вносивший проект муниципального правового акта, при подготовке которого проводилась процедура оценки регулирующего воздействия, в течение 5 рабочих дней со дня его принятия </w:t>
      </w:r>
      <w:bookmarkStart w:id="16" w:name="Par146"/>
      <w:bookmarkEnd w:id="16"/>
      <w:r w:rsidR="00BD5C3F" w:rsidRPr="00552395">
        <w:rPr>
          <w:rFonts w:eastAsiaTheme="minorEastAsia"/>
          <w:sz w:val="28"/>
          <w:szCs w:val="28"/>
        </w:rPr>
        <w:t>размещает официально опубликованный текст правового акта на Интернет-портале.</w:t>
      </w:r>
    </w:p>
    <w:p w14:paraId="43A61E17" w14:textId="77777777" w:rsidR="007A478A" w:rsidRPr="00552395" w:rsidRDefault="007A478A" w:rsidP="00552395">
      <w:pPr>
        <w:suppressAutoHyphens/>
        <w:ind w:right="-2"/>
        <w:jc w:val="both"/>
        <w:rPr>
          <w:rFonts w:eastAsia="Calibri"/>
          <w:color w:val="000000"/>
          <w:sz w:val="28"/>
          <w:szCs w:val="28"/>
          <w:lang w:eastAsia="en-US"/>
        </w:rPr>
      </w:pPr>
    </w:p>
    <w:p w14:paraId="56DD248E" w14:textId="77777777" w:rsidR="00E50F48" w:rsidRPr="00552395" w:rsidRDefault="00E50F48" w:rsidP="00552395">
      <w:pPr>
        <w:widowControl w:val="0"/>
        <w:suppressAutoHyphens/>
        <w:autoSpaceDE w:val="0"/>
        <w:autoSpaceDN w:val="0"/>
        <w:adjustRightInd w:val="0"/>
        <w:ind w:right="-2"/>
        <w:jc w:val="center"/>
        <w:outlineLvl w:val="1"/>
        <w:rPr>
          <w:rFonts w:eastAsiaTheme="minorEastAsia"/>
          <w:b/>
          <w:sz w:val="28"/>
          <w:szCs w:val="28"/>
        </w:rPr>
      </w:pPr>
      <w:r w:rsidRPr="00552395">
        <w:rPr>
          <w:b/>
          <w:color w:val="000000"/>
          <w:sz w:val="28"/>
          <w:szCs w:val="28"/>
        </w:rPr>
        <w:t>6</w:t>
      </w:r>
      <w:r w:rsidRPr="00552395">
        <w:rPr>
          <w:rFonts w:eastAsiaTheme="minorEastAsia"/>
          <w:b/>
          <w:sz w:val="28"/>
          <w:szCs w:val="28"/>
        </w:rPr>
        <w:t xml:space="preserve">. Урегулирование разногласий, возникающих по результатам </w:t>
      </w:r>
    </w:p>
    <w:p w14:paraId="7CD0515F" w14:textId="77777777" w:rsidR="00E50F48" w:rsidRPr="00552395" w:rsidRDefault="00E50F48" w:rsidP="00552395">
      <w:pPr>
        <w:widowControl w:val="0"/>
        <w:suppressAutoHyphens/>
        <w:autoSpaceDE w:val="0"/>
        <w:autoSpaceDN w:val="0"/>
        <w:adjustRightInd w:val="0"/>
        <w:ind w:right="-2"/>
        <w:jc w:val="center"/>
        <w:outlineLvl w:val="1"/>
        <w:rPr>
          <w:rFonts w:eastAsiaTheme="minorEastAsia"/>
          <w:b/>
          <w:sz w:val="28"/>
          <w:szCs w:val="28"/>
        </w:rPr>
      </w:pPr>
      <w:r w:rsidRPr="00552395">
        <w:rPr>
          <w:rFonts w:eastAsiaTheme="minorEastAsia"/>
          <w:b/>
          <w:sz w:val="28"/>
          <w:szCs w:val="28"/>
        </w:rPr>
        <w:t>проведения оценки регулирующего воздействия проекта</w:t>
      </w:r>
    </w:p>
    <w:p w14:paraId="5ECE9808" w14:textId="77777777" w:rsidR="00E50F48" w:rsidRPr="00552395" w:rsidRDefault="00E50F48" w:rsidP="00552395">
      <w:pPr>
        <w:widowControl w:val="0"/>
        <w:suppressAutoHyphens/>
        <w:autoSpaceDE w:val="0"/>
        <w:autoSpaceDN w:val="0"/>
        <w:adjustRightInd w:val="0"/>
        <w:ind w:right="-2"/>
        <w:jc w:val="center"/>
        <w:outlineLvl w:val="1"/>
        <w:rPr>
          <w:rFonts w:eastAsiaTheme="minorEastAsia"/>
          <w:b/>
          <w:sz w:val="28"/>
          <w:szCs w:val="28"/>
        </w:rPr>
      </w:pPr>
      <w:r w:rsidRPr="00552395">
        <w:rPr>
          <w:rFonts w:eastAsiaTheme="minorEastAsia"/>
          <w:b/>
          <w:sz w:val="28"/>
          <w:szCs w:val="28"/>
        </w:rPr>
        <w:t>муниципального правового акта</w:t>
      </w:r>
    </w:p>
    <w:p w14:paraId="36AB41C0" w14:textId="77777777" w:rsidR="00E50F48" w:rsidRPr="00552395" w:rsidRDefault="00E50F48" w:rsidP="00552395">
      <w:pPr>
        <w:suppressAutoHyphens/>
        <w:ind w:right="-2"/>
        <w:jc w:val="both"/>
        <w:rPr>
          <w:rFonts w:eastAsiaTheme="minorHAnsi"/>
          <w:b/>
          <w:sz w:val="28"/>
          <w:szCs w:val="28"/>
          <w:lang w:eastAsia="en-US"/>
        </w:rPr>
      </w:pPr>
    </w:p>
    <w:p w14:paraId="63062A3B" w14:textId="77777777" w:rsidR="00E50F48" w:rsidRPr="00552395" w:rsidRDefault="00E50F48" w:rsidP="00552395">
      <w:pPr>
        <w:widowControl w:val="0"/>
        <w:suppressAutoHyphens/>
        <w:autoSpaceDE w:val="0"/>
        <w:autoSpaceDN w:val="0"/>
        <w:adjustRightInd w:val="0"/>
        <w:ind w:right="-2" w:firstLine="709"/>
        <w:jc w:val="both"/>
        <w:rPr>
          <w:rFonts w:eastAsiaTheme="minorEastAsia"/>
          <w:sz w:val="28"/>
          <w:szCs w:val="28"/>
        </w:rPr>
      </w:pPr>
      <w:r w:rsidRPr="00552395">
        <w:rPr>
          <w:rFonts w:eastAsiaTheme="minorEastAsia"/>
          <w:sz w:val="28"/>
          <w:szCs w:val="28"/>
        </w:rPr>
        <w:t>6.1. Регулирующий орган в случае получения отрицательного заключения об оценке регулирующего воздействия проекта муниципального правового акта и несогласия с указанными выводами вправе в течение 10 рабочих дней после получения отрицательного заключения об оценке представить в уполномоченный орган в письменном виде свои возражения.</w:t>
      </w:r>
    </w:p>
    <w:p w14:paraId="7E8EFE35" w14:textId="77777777" w:rsidR="00E50F48" w:rsidRPr="00552395" w:rsidRDefault="00E50F48" w:rsidP="00552395">
      <w:pPr>
        <w:suppressAutoHyphens/>
        <w:autoSpaceDE w:val="0"/>
        <w:autoSpaceDN w:val="0"/>
        <w:adjustRightInd w:val="0"/>
        <w:ind w:right="-2" w:firstLine="709"/>
        <w:jc w:val="both"/>
        <w:rPr>
          <w:rFonts w:eastAsiaTheme="minorHAnsi"/>
          <w:sz w:val="28"/>
          <w:szCs w:val="28"/>
          <w:lang w:eastAsia="en-US"/>
        </w:rPr>
      </w:pPr>
      <w:r w:rsidRPr="00552395">
        <w:rPr>
          <w:rFonts w:eastAsiaTheme="minorHAnsi"/>
          <w:sz w:val="28"/>
          <w:szCs w:val="28"/>
          <w:lang w:eastAsia="en-US"/>
        </w:rPr>
        <w:t>6.2. Уполномоченный орган в течение 5 рабочих дней после получения возражений на отрицательное заключение об оценке (отдельные положения отрицательного заключения об оценке) рассматривает их и в письменной форме уведомляет регулирующий орган:</w:t>
      </w:r>
    </w:p>
    <w:p w14:paraId="4EBB4338" w14:textId="77777777" w:rsidR="00E50F48" w:rsidRPr="00552395" w:rsidRDefault="00E50F48" w:rsidP="00552395">
      <w:pPr>
        <w:suppressAutoHyphens/>
        <w:autoSpaceDE w:val="0"/>
        <w:autoSpaceDN w:val="0"/>
        <w:adjustRightInd w:val="0"/>
        <w:ind w:right="-2" w:firstLine="709"/>
        <w:jc w:val="both"/>
        <w:rPr>
          <w:rFonts w:eastAsiaTheme="minorHAnsi"/>
          <w:sz w:val="28"/>
          <w:szCs w:val="28"/>
          <w:lang w:eastAsia="en-US"/>
        </w:rPr>
      </w:pPr>
      <w:r w:rsidRPr="00552395">
        <w:rPr>
          <w:rFonts w:eastAsiaTheme="minorHAnsi"/>
          <w:sz w:val="28"/>
          <w:szCs w:val="28"/>
          <w:lang w:eastAsia="en-US"/>
        </w:rPr>
        <w:t>о согласии с возражениями на отрицательное заключение об оценке (отдельные положения отрицательного заключения об оценке);</w:t>
      </w:r>
    </w:p>
    <w:p w14:paraId="010EA0E0" w14:textId="77777777" w:rsidR="00E50F48" w:rsidRPr="00552395" w:rsidRDefault="00E50F48" w:rsidP="00552395">
      <w:pPr>
        <w:suppressAutoHyphens/>
        <w:autoSpaceDE w:val="0"/>
        <w:autoSpaceDN w:val="0"/>
        <w:adjustRightInd w:val="0"/>
        <w:ind w:right="-2" w:firstLine="709"/>
        <w:jc w:val="both"/>
        <w:rPr>
          <w:rFonts w:eastAsiaTheme="minorHAnsi"/>
          <w:sz w:val="28"/>
          <w:szCs w:val="28"/>
          <w:lang w:eastAsia="en-US"/>
        </w:rPr>
      </w:pPr>
      <w:r w:rsidRPr="00552395">
        <w:rPr>
          <w:rFonts w:eastAsiaTheme="minorHAnsi"/>
          <w:sz w:val="28"/>
          <w:szCs w:val="28"/>
          <w:lang w:eastAsia="en-US"/>
        </w:rPr>
        <w:t>о несогласии с возражениями на отрицательное заключение об оценке (отдельные положения отрицательного заключения об оценке).</w:t>
      </w:r>
    </w:p>
    <w:p w14:paraId="293E6993" w14:textId="34E3CAB6" w:rsidR="00E50F48" w:rsidRPr="00552395" w:rsidRDefault="00E50F48" w:rsidP="00552395">
      <w:pPr>
        <w:suppressAutoHyphens/>
        <w:autoSpaceDE w:val="0"/>
        <w:autoSpaceDN w:val="0"/>
        <w:adjustRightInd w:val="0"/>
        <w:ind w:right="-2" w:firstLine="709"/>
        <w:jc w:val="both"/>
        <w:rPr>
          <w:rFonts w:eastAsiaTheme="minorHAnsi"/>
          <w:sz w:val="28"/>
          <w:szCs w:val="28"/>
          <w:lang w:eastAsia="en-US"/>
        </w:rPr>
      </w:pPr>
      <w:r w:rsidRPr="00552395">
        <w:rPr>
          <w:rFonts w:eastAsiaTheme="minorHAnsi"/>
          <w:sz w:val="28"/>
          <w:szCs w:val="28"/>
          <w:lang w:eastAsia="en-US"/>
        </w:rPr>
        <w:t xml:space="preserve">В случае несогласия с возражениями Регулирующего органа на отрицательное заключение об оценке (отдельные положения отрицательного заключения об оценке) Уполномоченный орган оформляет таблицу разногласий к проекту муниципального правового акта </w:t>
      </w:r>
      <w:r w:rsidRPr="00552395">
        <w:rPr>
          <w:rFonts w:eastAsiaTheme="minorHAnsi"/>
          <w:color w:val="000000" w:themeColor="text1"/>
          <w:sz w:val="28"/>
          <w:szCs w:val="28"/>
          <w:lang w:eastAsia="en-US"/>
        </w:rPr>
        <w:t xml:space="preserve">по </w:t>
      </w:r>
      <w:hyperlink r:id="rId12" w:history="1">
        <w:r w:rsidRPr="00552395">
          <w:rPr>
            <w:rFonts w:eastAsiaTheme="minorHAnsi"/>
            <w:color w:val="000000" w:themeColor="text1"/>
            <w:sz w:val="28"/>
            <w:szCs w:val="28"/>
            <w:lang w:eastAsia="en-US"/>
          </w:rPr>
          <w:t>форме</w:t>
        </w:r>
      </w:hyperlink>
      <w:r w:rsidRPr="00552395">
        <w:rPr>
          <w:rFonts w:eastAsiaTheme="minorHAnsi"/>
          <w:color w:val="000000" w:themeColor="text1"/>
          <w:sz w:val="28"/>
          <w:szCs w:val="28"/>
          <w:lang w:eastAsia="en-US"/>
        </w:rPr>
        <w:t xml:space="preserve"> согласно </w:t>
      </w:r>
      <w:r w:rsidRPr="00552395">
        <w:rPr>
          <w:rFonts w:eastAsiaTheme="minorHAnsi"/>
          <w:sz w:val="28"/>
          <w:szCs w:val="28"/>
          <w:lang w:eastAsia="en-US"/>
        </w:rPr>
        <w:t>приложению 6 к настоящему Порядку и направляет ее Регулирующему органу.</w:t>
      </w:r>
    </w:p>
    <w:p w14:paraId="5A64E8B8" w14:textId="77777777" w:rsidR="00E50F48" w:rsidRPr="00552395" w:rsidRDefault="00E50F48" w:rsidP="00552395">
      <w:pPr>
        <w:suppressAutoHyphens/>
        <w:autoSpaceDE w:val="0"/>
        <w:autoSpaceDN w:val="0"/>
        <w:adjustRightInd w:val="0"/>
        <w:ind w:right="-2" w:firstLine="709"/>
        <w:jc w:val="both"/>
        <w:rPr>
          <w:rFonts w:eastAsiaTheme="minorHAnsi"/>
          <w:sz w:val="28"/>
          <w:szCs w:val="28"/>
          <w:lang w:eastAsia="en-US"/>
        </w:rPr>
      </w:pPr>
      <w:r w:rsidRPr="00552395">
        <w:rPr>
          <w:rFonts w:eastAsiaTheme="minorHAnsi"/>
          <w:sz w:val="28"/>
          <w:szCs w:val="28"/>
          <w:lang w:eastAsia="en-US"/>
        </w:rPr>
        <w:t>6.3. Разрешение разногласий, возникающих по результатам проведения оценки регулирующего воздействия проектов муниципальных</w:t>
      </w:r>
      <w:r w:rsidR="00D22390" w:rsidRPr="00552395">
        <w:rPr>
          <w:rFonts w:eastAsiaTheme="minorHAnsi"/>
          <w:sz w:val="28"/>
          <w:szCs w:val="28"/>
          <w:lang w:eastAsia="en-US"/>
        </w:rPr>
        <w:t xml:space="preserve"> </w:t>
      </w:r>
      <w:r w:rsidRPr="00552395">
        <w:rPr>
          <w:rFonts w:eastAsiaTheme="minorHAnsi"/>
          <w:sz w:val="28"/>
          <w:szCs w:val="28"/>
          <w:lang w:eastAsia="en-US"/>
        </w:rPr>
        <w:t xml:space="preserve">правовых актов, в случае несогласия Уполномоченного органа с представленными возражениями Регулирующего органа и недостижения договоренности по представленным возражениям, осуществляется на совещании с участием заместителя главы муниципального образования Белореченский </w:t>
      </w:r>
      <w:r w:rsidR="005415FC" w:rsidRPr="00552395">
        <w:rPr>
          <w:rFonts w:eastAsiaTheme="minorHAnsi"/>
          <w:sz w:val="28"/>
          <w:szCs w:val="28"/>
          <w:lang w:eastAsia="en-US"/>
        </w:rPr>
        <w:t xml:space="preserve">муниципальный </w:t>
      </w:r>
      <w:r w:rsidRPr="00552395">
        <w:rPr>
          <w:rFonts w:eastAsiaTheme="minorHAnsi"/>
          <w:sz w:val="28"/>
          <w:szCs w:val="28"/>
          <w:lang w:eastAsia="en-US"/>
        </w:rPr>
        <w:t>район</w:t>
      </w:r>
      <w:r w:rsidR="005415FC" w:rsidRPr="00552395">
        <w:rPr>
          <w:rFonts w:eastAsiaTheme="minorHAnsi"/>
          <w:sz w:val="28"/>
          <w:szCs w:val="28"/>
          <w:lang w:eastAsia="en-US"/>
        </w:rPr>
        <w:t xml:space="preserve"> Краснодарского края</w:t>
      </w:r>
      <w:r w:rsidRPr="00552395">
        <w:rPr>
          <w:rFonts w:eastAsiaTheme="minorHAnsi"/>
          <w:sz w:val="28"/>
          <w:szCs w:val="28"/>
          <w:lang w:eastAsia="en-US"/>
        </w:rPr>
        <w:t xml:space="preserve">, курирующего деятельность Регулирующего органа, председателя Совета муниципального образования Белореченский </w:t>
      </w:r>
      <w:r w:rsidR="005415FC" w:rsidRPr="00552395">
        <w:rPr>
          <w:rFonts w:eastAsiaTheme="minorHAnsi"/>
          <w:sz w:val="28"/>
          <w:szCs w:val="28"/>
          <w:lang w:eastAsia="en-US"/>
        </w:rPr>
        <w:t xml:space="preserve">муниципальный </w:t>
      </w:r>
      <w:r w:rsidRPr="00552395">
        <w:rPr>
          <w:rFonts w:eastAsiaTheme="minorHAnsi"/>
          <w:sz w:val="28"/>
          <w:szCs w:val="28"/>
          <w:lang w:eastAsia="en-US"/>
        </w:rPr>
        <w:t xml:space="preserve">район </w:t>
      </w:r>
      <w:r w:rsidR="005415FC" w:rsidRPr="00552395">
        <w:rPr>
          <w:rFonts w:eastAsiaTheme="minorHAnsi"/>
          <w:sz w:val="28"/>
          <w:szCs w:val="28"/>
          <w:lang w:eastAsia="en-US"/>
        </w:rPr>
        <w:t xml:space="preserve">Краснодарского края </w:t>
      </w:r>
      <w:r w:rsidRPr="00552395">
        <w:rPr>
          <w:rFonts w:eastAsiaTheme="minorHAnsi"/>
          <w:sz w:val="28"/>
          <w:szCs w:val="28"/>
          <w:lang w:eastAsia="en-US"/>
        </w:rPr>
        <w:t xml:space="preserve">(соответственно), заместителя главы муниципального образования Белореченский </w:t>
      </w:r>
      <w:r w:rsidR="005415FC" w:rsidRPr="00552395">
        <w:rPr>
          <w:rFonts w:eastAsiaTheme="minorHAnsi"/>
          <w:sz w:val="28"/>
          <w:szCs w:val="28"/>
          <w:lang w:eastAsia="en-US"/>
        </w:rPr>
        <w:t xml:space="preserve">муниципальный </w:t>
      </w:r>
      <w:r w:rsidRPr="00552395">
        <w:rPr>
          <w:rFonts w:eastAsiaTheme="minorHAnsi"/>
          <w:sz w:val="28"/>
          <w:szCs w:val="28"/>
          <w:lang w:eastAsia="en-US"/>
        </w:rPr>
        <w:t>район</w:t>
      </w:r>
      <w:r w:rsidR="005415FC" w:rsidRPr="00552395">
        <w:rPr>
          <w:rFonts w:eastAsiaTheme="minorHAnsi"/>
          <w:sz w:val="28"/>
          <w:szCs w:val="28"/>
          <w:lang w:eastAsia="en-US"/>
        </w:rPr>
        <w:t xml:space="preserve"> Краснодарского края</w:t>
      </w:r>
      <w:r w:rsidRPr="00552395">
        <w:rPr>
          <w:rFonts w:eastAsiaTheme="minorHAnsi"/>
          <w:sz w:val="28"/>
          <w:szCs w:val="28"/>
          <w:lang w:eastAsia="en-US"/>
        </w:rPr>
        <w:t xml:space="preserve">, курирующего деятельность Уполномоченного органа, а также заинтересованных лиц, где принимается окончательное решение. </w:t>
      </w:r>
    </w:p>
    <w:p w14:paraId="6C40C8A6" w14:textId="77777777" w:rsidR="00E50F48" w:rsidRPr="00552395" w:rsidRDefault="00E50F48" w:rsidP="00552395">
      <w:pPr>
        <w:suppressAutoHyphens/>
        <w:autoSpaceDE w:val="0"/>
        <w:autoSpaceDN w:val="0"/>
        <w:adjustRightInd w:val="0"/>
        <w:ind w:right="-2" w:firstLine="709"/>
        <w:jc w:val="both"/>
        <w:rPr>
          <w:rFonts w:eastAsiaTheme="minorHAnsi"/>
          <w:sz w:val="28"/>
          <w:szCs w:val="28"/>
          <w:lang w:eastAsia="en-US"/>
        </w:rPr>
      </w:pPr>
      <w:r w:rsidRPr="00552395">
        <w:rPr>
          <w:rFonts w:eastAsiaTheme="minorHAnsi"/>
          <w:sz w:val="28"/>
          <w:szCs w:val="28"/>
          <w:lang w:eastAsia="en-US"/>
        </w:rPr>
        <w:lastRenderedPageBreak/>
        <w:t>Указанное совещание организует и проводит Регулирующий орган в срок не позднее 15 рабочих дней после получения разногласий о несогласии с возражениями на отрицательное заключение об оценке (отдельные положения отрицательного заключения об оценке).</w:t>
      </w:r>
    </w:p>
    <w:p w14:paraId="0C5E7CBF" w14:textId="77777777" w:rsidR="00E50F48" w:rsidRPr="00552395" w:rsidRDefault="00E50F48" w:rsidP="00552395">
      <w:pPr>
        <w:suppressAutoHyphens/>
        <w:autoSpaceDE w:val="0"/>
        <w:autoSpaceDN w:val="0"/>
        <w:adjustRightInd w:val="0"/>
        <w:ind w:right="-2" w:firstLine="709"/>
        <w:jc w:val="both"/>
        <w:rPr>
          <w:rFonts w:eastAsiaTheme="minorHAnsi"/>
          <w:sz w:val="28"/>
          <w:szCs w:val="28"/>
          <w:lang w:eastAsia="en-US"/>
        </w:rPr>
      </w:pPr>
      <w:r w:rsidRPr="00552395">
        <w:rPr>
          <w:rFonts w:eastAsiaTheme="minorHAnsi"/>
          <w:sz w:val="28"/>
          <w:szCs w:val="28"/>
          <w:lang w:eastAsia="en-US"/>
        </w:rPr>
        <w:t xml:space="preserve">6.4. В целях организации совещания Регулирующий орган уведомляет заместителя главы муниципального образования Белореченский </w:t>
      </w:r>
      <w:r w:rsidR="005415FC" w:rsidRPr="00552395">
        <w:rPr>
          <w:rFonts w:eastAsiaTheme="minorHAnsi"/>
          <w:sz w:val="28"/>
          <w:szCs w:val="28"/>
          <w:lang w:eastAsia="en-US"/>
        </w:rPr>
        <w:t xml:space="preserve">муниципальный </w:t>
      </w:r>
      <w:r w:rsidRPr="00552395">
        <w:rPr>
          <w:rFonts w:eastAsiaTheme="minorHAnsi"/>
          <w:sz w:val="28"/>
          <w:szCs w:val="28"/>
          <w:lang w:eastAsia="en-US"/>
        </w:rPr>
        <w:t>район</w:t>
      </w:r>
      <w:r w:rsidR="005415FC" w:rsidRPr="00552395">
        <w:rPr>
          <w:rFonts w:eastAsiaTheme="minorHAnsi"/>
          <w:sz w:val="28"/>
          <w:szCs w:val="28"/>
          <w:lang w:eastAsia="en-US"/>
        </w:rPr>
        <w:t xml:space="preserve"> Краснодарского края</w:t>
      </w:r>
      <w:r w:rsidRPr="00552395">
        <w:rPr>
          <w:rFonts w:eastAsiaTheme="minorHAnsi"/>
          <w:sz w:val="28"/>
          <w:szCs w:val="28"/>
          <w:lang w:eastAsia="en-US"/>
        </w:rPr>
        <w:t xml:space="preserve">, курирующего деятельность Регулирующего органа, председателя Совета муниципального образования Белореченский </w:t>
      </w:r>
      <w:r w:rsidR="005415FC" w:rsidRPr="00552395">
        <w:rPr>
          <w:rFonts w:eastAsiaTheme="minorHAnsi"/>
          <w:sz w:val="28"/>
          <w:szCs w:val="28"/>
          <w:lang w:eastAsia="en-US"/>
        </w:rPr>
        <w:t xml:space="preserve">муниципальный </w:t>
      </w:r>
      <w:r w:rsidRPr="00552395">
        <w:rPr>
          <w:rFonts w:eastAsiaTheme="minorHAnsi"/>
          <w:sz w:val="28"/>
          <w:szCs w:val="28"/>
          <w:lang w:eastAsia="en-US"/>
        </w:rPr>
        <w:t>район</w:t>
      </w:r>
      <w:r w:rsidR="005415FC" w:rsidRPr="00552395">
        <w:rPr>
          <w:rFonts w:eastAsiaTheme="minorHAnsi"/>
          <w:sz w:val="28"/>
          <w:szCs w:val="28"/>
          <w:lang w:eastAsia="en-US"/>
        </w:rPr>
        <w:t xml:space="preserve"> Краснодарского края</w:t>
      </w:r>
      <w:r w:rsidRPr="00552395">
        <w:rPr>
          <w:rFonts w:eastAsiaTheme="minorHAnsi"/>
          <w:sz w:val="28"/>
          <w:szCs w:val="28"/>
          <w:lang w:eastAsia="en-US"/>
        </w:rPr>
        <w:t xml:space="preserve"> (соответственно)</w:t>
      </w:r>
      <w:r w:rsidRPr="00552395">
        <w:rPr>
          <w:rFonts w:eastAsiaTheme="minorHAnsi"/>
          <w:b/>
          <w:sz w:val="28"/>
          <w:szCs w:val="28"/>
          <w:lang w:eastAsia="en-US"/>
        </w:rPr>
        <w:t xml:space="preserve"> </w:t>
      </w:r>
      <w:r w:rsidRPr="00552395">
        <w:rPr>
          <w:rFonts w:eastAsiaTheme="minorHAnsi"/>
          <w:sz w:val="28"/>
          <w:szCs w:val="28"/>
          <w:lang w:eastAsia="en-US"/>
        </w:rPr>
        <w:t>о наличии разногласий по результатам проведения оценки регулирующего воздействия проекта муниципального правового акта и о необходимости разрешения указанных разногласий с предложением списка заинтересованных лиц, с целью поиска оптимального регулирующего решения.</w:t>
      </w:r>
    </w:p>
    <w:p w14:paraId="1FE4695B" w14:textId="77777777" w:rsidR="00E50F48" w:rsidRPr="00552395" w:rsidRDefault="00E50F48" w:rsidP="00552395">
      <w:pPr>
        <w:suppressAutoHyphens/>
        <w:autoSpaceDE w:val="0"/>
        <w:autoSpaceDN w:val="0"/>
        <w:adjustRightInd w:val="0"/>
        <w:ind w:right="-2" w:firstLine="709"/>
        <w:jc w:val="both"/>
        <w:rPr>
          <w:rFonts w:eastAsiaTheme="minorHAnsi"/>
          <w:sz w:val="28"/>
          <w:szCs w:val="28"/>
          <w:lang w:eastAsia="en-US"/>
        </w:rPr>
      </w:pPr>
      <w:r w:rsidRPr="00552395">
        <w:rPr>
          <w:rFonts w:eastAsiaTheme="minorHAnsi"/>
          <w:sz w:val="28"/>
          <w:szCs w:val="28"/>
          <w:lang w:eastAsia="en-US"/>
        </w:rPr>
        <w:t>6.5. Заместитель главы муниципального образования Белореченский</w:t>
      </w:r>
      <w:r w:rsidR="005415FC" w:rsidRPr="00552395">
        <w:rPr>
          <w:rFonts w:eastAsiaTheme="minorHAnsi"/>
          <w:sz w:val="28"/>
          <w:szCs w:val="28"/>
          <w:lang w:eastAsia="en-US"/>
        </w:rPr>
        <w:t xml:space="preserve"> муниципальный</w:t>
      </w:r>
      <w:r w:rsidRPr="00552395">
        <w:rPr>
          <w:rFonts w:eastAsiaTheme="minorHAnsi"/>
          <w:sz w:val="28"/>
          <w:szCs w:val="28"/>
          <w:lang w:eastAsia="en-US"/>
        </w:rPr>
        <w:t xml:space="preserve"> район</w:t>
      </w:r>
      <w:r w:rsidR="005415FC" w:rsidRPr="00552395">
        <w:rPr>
          <w:rFonts w:eastAsiaTheme="minorHAnsi"/>
          <w:sz w:val="28"/>
          <w:szCs w:val="28"/>
          <w:lang w:eastAsia="en-US"/>
        </w:rPr>
        <w:t xml:space="preserve"> Краснодарского края</w:t>
      </w:r>
      <w:r w:rsidRPr="00552395">
        <w:rPr>
          <w:rFonts w:eastAsiaTheme="minorHAnsi"/>
          <w:sz w:val="28"/>
          <w:szCs w:val="28"/>
          <w:lang w:eastAsia="en-US"/>
        </w:rPr>
        <w:t xml:space="preserve">, курирующий деятельность Регулирующего органа, председатель Совета муниципального образования Белореченский </w:t>
      </w:r>
      <w:r w:rsidR="005415FC" w:rsidRPr="00552395">
        <w:rPr>
          <w:rFonts w:eastAsiaTheme="minorHAnsi"/>
          <w:sz w:val="28"/>
          <w:szCs w:val="28"/>
          <w:lang w:eastAsia="en-US"/>
        </w:rPr>
        <w:t xml:space="preserve">муниципальный </w:t>
      </w:r>
      <w:r w:rsidRPr="00552395">
        <w:rPr>
          <w:rFonts w:eastAsiaTheme="minorHAnsi"/>
          <w:sz w:val="28"/>
          <w:szCs w:val="28"/>
          <w:lang w:eastAsia="en-US"/>
        </w:rPr>
        <w:t>район</w:t>
      </w:r>
      <w:r w:rsidR="005415FC" w:rsidRPr="00552395">
        <w:rPr>
          <w:rFonts w:eastAsiaTheme="minorHAnsi"/>
          <w:sz w:val="28"/>
          <w:szCs w:val="28"/>
          <w:lang w:eastAsia="en-US"/>
        </w:rPr>
        <w:t xml:space="preserve"> Краснодарского края</w:t>
      </w:r>
      <w:r w:rsidRPr="00552395">
        <w:rPr>
          <w:rFonts w:eastAsiaTheme="minorHAnsi"/>
          <w:sz w:val="28"/>
          <w:szCs w:val="28"/>
          <w:lang w:eastAsia="en-US"/>
        </w:rPr>
        <w:t xml:space="preserve"> (соответственно) определяет время и место проведения совещания, а также утверждает список заинтересованных лиц, приглашаемых для разрешения разногласий, возникающих по результатам проведения оценки регулирующего воздействия проекта муниципального правового акта.</w:t>
      </w:r>
    </w:p>
    <w:p w14:paraId="18AA83DB" w14:textId="77777777" w:rsidR="00E50F48" w:rsidRPr="00552395" w:rsidRDefault="00E50F48" w:rsidP="00552395">
      <w:pPr>
        <w:suppressAutoHyphens/>
        <w:autoSpaceDE w:val="0"/>
        <w:autoSpaceDN w:val="0"/>
        <w:adjustRightInd w:val="0"/>
        <w:ind w:right="-2" w:firstLine="709"/>
        <w:jc w:val="both"/>
        <w:rPr>
          <w:rFonts w:eastAsiaTheme="minorHAnsi"/>
          <w:sz w:val="28"/>
          <w:szCs w:val="28"/>
          <w:lang w:eastAsia="en-US"/>
        </w:rPr>
      </w:pPr>
      <w:r w:rsidRPr="00552395">
        <w:rPr>
          <w:rFonts w:eastAsiaTheme="minorHAnsi"/>
          <w:sz w:val="28"/>
          <w:szCs w:val="28"/>
          <w:lang w:eastAsia="en-US"/>
        </w:rPr>
        <w:t>6.6. Регулирующий орган извещает всех заинтересованных лиц по списку о дате, времени и месте проведения совещания не позднее, чем за 5 рабочих дней до дня его проведения.</w:t>
      </w:r>
    </w:p>
    <w:p w14:paraId="60911A16" w14:textId="77777777" w:rsidR="00E50F48" w:rsidRPr="00552395" w:rsidRDefault="00E50F48" w:rsidP="00552395">
      <w:pPr>
        <w:suppressAutoHyphens/>
        <w:autoSpaceDE w:val="0"/>
        <w:autoSpaceDN w:val="0"/>
        <w:adjustRightInd w:val="0"/>
        <w:ind w:right="-2" w:firstLine="709"/>
        <w:jc w:val="both"/>
        <w:rPr>
          <w:rFonts w:eastAsiaTheme="minorHAnsi"/>
          <w:sz w:val="28"/>
          <w:szCs w:val="28"/>
          <w:lang w:eastAsia="en-US"/>
        </w:rPr>
      </w:pPr>
      <w:r w:rsidRPr="00552395">
        <w:rPr>
          <w:rFonts w:eastAsiaTheme="minorHAnsi"/>
          <w:sz w:val="28"/>
          <w:szCs w:val="28"/>
          <w:lang w:eastAsia="en-US"/>
        </w:rPr>
        <w:t>6.7. В случае необходимости Регулирующий орган привлекает независимых экспертов для разрешения разногласий, возникающих по результатам проведения оценки регулирующего воздействия проектов муниципальных правовых актов, с обязательным присутствием их на совещании.</w:t>
      </w:r>
    </w:p>
    <w:p w14:paraId="39A29A4E" w14:textId="77777777" w:rsidR="00E50F48" w:rsidRPr="00552395" w:rsidRDefault="00E50F48" w:rsidP="00552395">
      <w:pPr>
        <w:suppressAutoHyphens/>
        <w:autoSpaceDE w:val="0"/>
        <w:autoSpaceDN w:val="0"/>
        <w:adjustRightInd w:val="0"/>
        <w:ind w:right="-2" w:firstLine="709"/>
        <w:jc w:val="both"/>
        <w:rPr>
          <w:rFonts w:eastAsiaTheme="minorHAnsi"/>
          <w:sz w:val="28"/>
          <w:szCs w:val="28"/>
          <w:lang w:eastAsia="en-US"/>
        </w:rPr>
      </w:pPr>
      <w:r w:rsidRPr="00552395">
        <w:rPr>
          <w:rFonts w:eastAsiaTheme="minorHAnsi"/>
          <w:sz w:val="28"/>
          <w:szCs w:val="28"/>
          <w:lang w:eastAsia="en-US"/>
        </w:rPr>
        <w:t xml:space="preserve">6.8. Председательствует на совещании заместитель главы муниципального образования Белореченский </w:t>
      </w:r>
      <w:r w:rsidR="005415FC" w:rsidRPr="00552395">
        <w:rPr>
          <w:rFonts w:eastAsiaTheme="minorHAnsi"/>
          <w:sz w:val="28"/>
          <w:szCs w:val="28"/>
          <w:lang w:eastAsia="en-US"/>
        </w:rPr>
        <w:t xml:space="preserve">муниципальный </w:t>
      </w:r>
      <w:r w:rsidRPr="00552395">
        <w:rPr>
          <w:rFonts w:eastAsiaTheme="minorHAnsi"/>
          <w:sz w:val="28"/>
          <w:szCs w:val="28"/>
          <w:lang w:eastAsia="en-US"/>
        </w:rPr>
        <w:t>район</w:t>
      </w:r>
      <w:r w:rsidR="005415FC" w:rsidRPr="00552395">
        <w:rPr>
          <w:rFonts w:eastAsiaTheme="minorHAnsi"/>
          <w:sz w:val="28"/>
          <w:szCs w:val="28"/>
          <w:lang w:eastAsia="en-US"/>
        </w:rPr>
        <w:t xml:space="preserve"> Краснодарского края</w:t>
      </w:r>
      <w:r w:rsidRPr="00552395">
        <w:rPr>
          <w:rFonts w:eastAsiaTheme="minorHAnsi"/>
          <w:sz w:val="28"/>
          <w:szCs w:val="28"/>
          <w:lang w:eastAsia="en-US"/>
        </w:rPr>
        <w:t>, курирующий деятельность Регулирующего органа, либо уполномоченное им должностное лицо.</w:t>
      </w:r>
    </w:p>
    <w:p w14:paraId="2E0673C9" w14:textId="77777777" w:rsidR="00E50F48" w:rsidRPr="00552395" w:rsidRDefault="00E50F48" w:rsidP="00552395">
      <w:pPr>
        <w:suppressAutoHyphens/>
        <w:autoSpaceDE w:val="0"/>
        <w:autoSpaceDN w:val="0"/>
        <w:adjustRightInd w:val="0"/>
        <w:ind w:right="-2" w:firstLine="709"/>
        <w:jc w:val="both"/>
        <w:rPr>
          <w:rFonts w:eastAsiaTheme="minorHAnsi"/>
          <w:sz w:val="28"/>
          <w:szCs w:val="28"/>
          <w:lang w:eastAsia="en-US"/>
        </w:rPr>
      </w:pPr>
      <w:r w:rsidRPr="00552395">
        <w:rPr>
          <w:rFonts w:eastAsiaTheme="minorHAnsi"/>
          <w:sz w:val="28"/>
          <w:szCs w:val="28"/>
          <w:lang w:eastAsia="en-US"/>
        </w:rPr>
        <w:t xml:space="preserve">В случае, если возникли разногласия по проекту муниципального правового акта, внесенному Советом муниципального образования Белореченский </w:t>
      </w:r>
      <w:r w:rsidR="005415FC" w:rsidRPr="00552395">
        <w:rPr>
          <w:rFonts w:eastAsiaTheme="minorHAnsi"/>
          <w:sz w:val="28"/>
          <w:szCs w:val="28"/>
          <w:lang w:eastAsia="en-US"/>
        </w:rPr>
        <w:t xml:space="preserve">муниципальный </w:t>
      </w:r>
      <w:r w:rsidRPr="00552395">
        <w:rPr>
          <w:rFonts w:eastAsiaTheme="minorHAnsi"/>
          <w:sz w:val="28"/>
          <w:szCs w:val="28"/>
          <w:lang w:eastAsia="en-US"/>
        </w:rPr>
        <w:t>район</w:t>
      </w:r>
      <w:r w:rsidR="005415FC" w:rsidRPr="00552395">
        <w:rPr>
          <w:rFonts w:eastAsiaTheme="minorHAnsi"/>
          <w:sz w:val="28"/>
          <w:szCs w:val="28"/>
          <w:lang w:eastAsia="en-US"/>
        </w:rPr>
        <w:t xml:space="preserve"> Краснодарского края</w:t>
      </w:r>
      <w:r w:rsidRPr="00552395">
        <w:rPr>
          <w:rFonts w:eastAsiaTheme="minorHAnsi"/>
          <w:sz w:val="28"/>
          <w:szCs w:val="28"/>
          <w:lang w:eastAsia="en-US"/>
        </w:rPr>
        <w:t xml:space="preserve">, председательствует на совещании председатель Совета муниципального образования Белореченский </w:t>
      </w:r>
      <w:r w:rsidR="005415FC" w:rsidRPr="00552395">
        <w:rPr>
          <w:rFonts w:eastAsiaTheme="minorHAnsi"/>
          <w:sz w:val="28"/>
          <w:szCs w:val="28"/>
          <w:lang w:eastAsia="en-US"/>
        </w:rPr>
        <w:t xml:space="preserve">муниципальный </w:t>
      </w:r>
      <w:r w:rsidRPr="00552395">
        <w:rPr>
          <w:rFonts w:eastAsiaTheme="minorHAnsi"/>
          <w:sz w:val="28"/>
          <w:szCs w:val="28"/>
          <w:lang w:eastAsia="en-US"/>
        </w:rPr>
        <w:t>район</w:t>
      </w:r>
      <w:r w:rsidR="005415FC" w:rsidRPr="00552395">
        <w:rPr>
          <w:rFonts w:eastAsiaTheme="minorHAnsi"/>
          <w:sz w:val="28"/>
          <w:szCs w:val="28"/>
          <w:lang w:eastAsia="en-US"/>
        </w:rPr>
        <w:t xml:space="preserve"> Краснодарского края</w:t>
      </w:r>
      <w:r w:rsidRPr="00552395">
        <w:rPr>
          <w:rFonts w:eastAsiaTheme="minorHAnsi"/>
          <w:sz w:val="28"/>
          <w:szCs w:val="28"/>
          <w:lang w:eastAsia="en-US"/>
        </w:rPr>
        <w:t xml:space="preserve">, либо уполномоченное им лицо. </w:t>
      </w:r>
    </w:p>
    <w:p w14:paraId="4894AA81" w14:textId="77777777" w:rsidR="00E50F48" w:rsidRPr="00552395" w:rsidRDefault="00E50F48" w:rsidP="00552395">
      <w:pPr>
        <w:suppressAutoHyphens/>
        <w:ind w:right="-2" w:firstLine="709"/>
        <w:jc w:val="both"/>
        <w:rPr>
          <w:rFonts w:eastAsiaTheme="minorHAnsi"/>
          <w:sz w:val="28"/>
          <w:szCs w:val="28"/>
          <w:lang w:eastAsia="en-US"/>
        </w:rPr>
      </w:pPr>
      <w:r w:rsidRPr="00552395">
        <w:rPr>
          <w:rFonts w:eastAsiaTheme="minorHAnsi"/>
          <w:sz w:val="28"/>
          <w:szCs w:val="28"/>
          <w:lang w:eastAsia="en-US"/>
        </w:rPr>
        <w:t>6.9. Совещание является правомочным в случае присутствия на нем не менее двух третей от числа приглашенных заинтересованных лиц согласно списку.</w:t>
      </w:r>
    </w:p>
    <w:p w14:paraId="0A5DF175" w14:textId="77777777" w:rsidR="00E50F48" w:rsidRPr="00552395" w:rsidRDefault="00E50F48" w:rsidP="00552395">
      <w:pPr>
        <w:suppressAutoHyphens/>
        <w:ind w:right="-2" w:firstLine="709"/>
        <w:jc w:val="both"/>
        <w:rPr>
          <w:rFonts w:eastAsiaTheme="minorHAnsi"/>
          <w:sz w:val="28"/>
          <w:szCs w:val="28"/>
          <w:lang w:eastAsia="en-US"/>
        </w:rPr>
      </w:pPr>
      <w:r w:rsidRPr="00552395">
        <w:rPr>
          <w:rFonts w:eastAsiaTheme="minorHAnsi"/>
          <w:sz w:val="28"/>
          <w:szCs w:val="28"/>
          <w:lang w:eastAsia="en-US"/>
        </w:rPr>
        <w:t>6.10. Решения принимаются простым большинством голосов присутствующих на совещании заинтересованных лиц.</w:t>
      </w:r>
    </w:p>
    <w:p w14:paraId="5104B9C5" w14:textId="77777777" w:rsidR="00E50F48" w:rsidRPr="00552395" w:rsidRDefault="00E50F48" w:rsidP="00552395">
      <w:pPr>
        <w:suppressAutoHyphens/>
        <w:ind w:right="-2" w:firstLine="709"/>
        <w:jc w:val="both"/>
        <w:rPr>
          <w:rFonts w:eastAsiaTheme="minorHAnsi"/>
          <w:sz w:val="28"/>
          <w:szCs w:val="28"/>
          <w:lang w:eastAsia="en-US"/>
        </w:rPr>
      </w:pPr>
      <w:r w:rsidRPr="00552395">
        <w:rPr>
          <w:rFonts w:eastAsiaTheme="minorHAnsi"/>
          <w:sz w:val="28"/>
          <w:szCs w:val="28"/>
          <w:lang w:eastAsia="en-US"/>
        </w:rPr>
        <w:t>6.11. В случае равенства числа голосов решающим является голос председательствующего на совещании лица.</w:t>
      </w:r>
    </w:p>
    <w:p w14:paraId="3D57911C" w14:textId="77777777" w:rsidR="00453DBF" w:rsidRPr="00552395" w:rsidRDefault="00E50F48" w:rsidP="00552395">
      <w:pPr>
        <w:suppressAutoHyphens/>
        <w:autoSpaceDE w:val="0"/>
        <w:autoSpaceDN w:val="0"/>
        <w:adjustRightInd w:val="0"/>
        <w:ind w:right="-2" w:firstLine="709"/>
        <w:jc w:val="both"/>
        <w:rPr>
          <w:rFonts w:eastAsiaTheme="minorHAnsi"/>
          <w:sz w:val="28"/>
          <w:szCs w:val="28"/>
          <w:lang w:eastAsia="en-US"/>
        </w:rPr>
      </w:pPr>
      <w:r w:rsidRPr="00552395">
        <w:rPr>
          <w:rFonts w:eastAsiaTheme="minorHAnsi"/>
          <w:sz w:val="28"/>
          <w:szCs w:val="28"/>
          <w:lang w:eastAsia="en-US"/>
        </w:rPr>
        <w:lastRenderedPageBreak/>
        <w:t>6.12. Принимаемые на совещании решения оформляются протоколом. Протокол должен быть составлен не позднее 3 рабочих дней с даты проведения совещания.</w:t>
      </w:r>
    </w:p>
    <w:p w14:paraId="6366B124" w14:textId="77777777" w:rsidR="00BC3314" w:rsidRPr="00552395" w:rsidRDefault="00E50F48" w:rsidP="00552395">
      <w:pPr>
        <w:suppressAutoHyphens/>
        <w:autoSpaceDE w:val="0"/>
        <w:autoSpaceDN w:val="0"/>
        <w:adjustRightInd w:val="0"/>
        <w:ind w:right="-2" w:firstLine="709"/>
        <w:jc w:val="both"/>
        <w:rPr>
          <w:rFonts w:eastAsiaTheme="minorHAnsi"/>
          <w:sz w:val="28"/>
          <w:szCs w:val="28"/>
          <w:lang w:eastAsia="en-US"/>
        </w:rPr>
      </w:pPr>
      <w:r w:rsidRPr="00552395">
        <w:rPr>
          <w:rFonts w:eastAsiaTheme="minorHAnsi"/>
          <w:sz w:val="28"/>
          <w:szCs w:val="28"/>
          <w:lang w:eastAsia="en-US"/>
        </w:rPr>
        <w:t>6.13. Протокол оформляется специалистом Регулирующего органа, копия протокола направляется в Уполномоченный орг</w:t>
      </w:r>
      <w:r w:rsidR="001827A1" w:rsidRPr="00552395">
        <w:rPr>
          <w:rFonts w:eastAsiaTheme="minorHAnsi"/>
          <w:sz w:val="28"/>
          <w:szCs w:val="28"/>
          <w:lang w:eastAsia="en-US"/>
        </w:rPr>
        <w:t xml:space="preserve">ан. </w:t>
      </w:r>
    </w:p>
    <w:p w14:paraId="75A6A757" w14:textId="77777777" w:rsidR="00E50F48" w:rsidRPr="00552395" w:rsidRDefault="00E50F48" w:rsidP="00552395">
      <w:pPr>
        <w:suppressAutoHyphens/>
        <w:autoSpaceDE w:val="0"/>
        <w:autoSpaceDN w:val="0"/>
        <w:adjustRightInd w:val="0"/>
        <w:ind w:right="-2" w:firstLine="709"/>
        <w:jc w:val="both"/>
        <w:rPr>
          <w:rFonts w:eastAsiaTheme="minorHAnsi"/>
          <w:sz w:val="28"/>
          <w:szCs w:val="28"/>
          <w:lang w:eastAsia="en-US"/>
        </w:rPr>
      </w:pPr>
      <w:r w:rsidRPr="00552395">
        <w:rPr>
          <w:rFonts w:eastAsiaTheme="minorHAnsi"/>
          <w:sz w:val="28"/>
          <w:szCs w:val="28"/>
          <w:lang w:eastAsia="en-US"/>
        </w:rPr>
        <w:t>6.14. Решение, принятое по результатам рассмотрения разногласий, подлежит исполнению в срок, указанный в протоколе.</w:t>
      </w:r>
    </w:p>
    <w:p w14:paraId="156E98B6" w14:textId="77777777" w:rsidR="00E50F48" w:rsidRPr="00552395" w:rsidRDefault="00E50F48" w:rsidP="00552395">
      <w:pPr>
        <w:suppressAutoHyphens/>
        <w:ind w:right="-2" w:firstLine="709"/>
        <w:jc w:val="both"/>
        <w:rPr>
          <w:spacing w:val="2"/>
          <w:sz w:val="28"/>
          <w:szCs w:val="28"/>
        </w:rPr>
      </w:pPr>
    </w:p>
    <w:p w14:paraId="4EE54B5E" w14:textId="77777777" w:rsidR="00E50F48" w:rsidRPr="00552395" w:rsidRDefault="00E50F48" w:rsidP="00552395">
      <w:pPr>
        <w:suppressAutoHyphens/>
        <w:ind w:right="-2" w:firstLine="709"/>
        <w:jc w:val="both"/>
        <w:rPr>
          <w:spacing w:val="2"/>
          <w:sz w:val="28"/>
          <w:szCs w:val="28"/>
        </w:rPr>
      </w:pPr>
    </w:p>
    <w:p w14:paraId="2DF7867E" w14:textId="77777777" w:rsidR="00552395" w:rsidRDefault="00E50F48" w:rsidP="00552395">
      <w:pPr>
        <w:widowControl w:val="0"/>
        <w:suppressAutoHyphens/>
        <w:autoSpaceDE w:val="0"/>
        <w:autoSpaceDN w:val="0"/>
        <w:adjustRightInd w:val="0"/>
        <w:ind w:right="-2"/>
        <w:jc w:val="both"/>
        <w:rPr>
          <w:rFonts w:eastAsiaTheme="minorEastAsia"/>
          <w:sz w:val="28"/>
          <w:szCs w:val="28"/>
        </w:rPr>
      </w:pPr>
      <w:r w:rsidRPr="00552395">
        <w:rPr>
          <w:rFonts w:eastAsiaTheme="minorEastAsia"/>
          <w:sz w:val="28"/>
          <w:szCs w:val="28"/>
        </w:rPr>
        <w:t>Заместитель главы</w:t>
      </w:r>
      <w:r w:rsidR="00552395">
        <w:rPr>
          <w:rFonts w:eastAsiaTheme="minorEastAsia"/>
          <w:sz w:val="28"/>
          <w:szCs w:val="28"/>
        </w:rPr>
        <w:t xml:space="preserve"> </w:t>
      </w:r>
      <w:r w:rsidRPr="00552395">
        <w:rPr>
          <w:rFonts w:eastAsiaTheme="minorEastAsia"/>
          <w:sz w:val="28"/>
          <w:szCs w:val="28"/>
        </w:rPr>
        <w:t xml:space="preserve">муниципального </w:t>
      </w:r>
    </w:p>
    <w:p w14:paraId="65347A31" w14:textId="77777777" w:rsidR="00552395" w:rsidRDefault="00E50F48" w:rsidP="00552395">
      <w:pPr>
        <w:widowControl w:val="0"/>
        <w:suppressAutoHyphens/>
        <w:autoSpaceDE w:val="0"/>
        <w:autoSpaceDN w:val="0"/>
        <w:adjustRightInd w:val="0"/>
        <w:ind w:right="-2"/>
        <w:jc w:val="both"/>
        <w:rPr>
          <w:rFonts w:eastAsiaTheme="minorEastAsia"/>
          <w:sz w:val="28"/>
          <w:szCs w:val="28"/>
        </w:rPr>
      </w:pPr>
      <w:r w:rsidRPr="00552395">
        <w:rPr>
          <w:rFonts w:eastAsiaTheme="minorEastAsia"/>
          <w:sz w:val="28"/>
          <w:szCs w:val="28"/>
        </w:rPr>
        <w:t xml:space="preserve">образования Белореченский </w:t>
      </w:r>
    </w:p>
    <w:p w14:paraId="5E39B952" w14:textId="0C4243EC" w:rsidR="005415FC" w:rsidRPr="00552395" w:rsidRDefault="005415FC" w:rsidP="00552395">
      <w:pPr>
        <w:widowControl w:val="0"/>
        <w:suppressAutoHyphens/>
        <w:autoSpaceDE w:val="0"/>
        <w:autoSpaceDN w:val="0"/>
        <w:adjustRightInd w:val="0"/>
        <w:ind w:right="-2"/>
        <w:jc w:val="both"/>
        <w:rPr>
          <w:rFonts w:eastAsiaTheme="minorEastAsia"/>
          <w:sz w:val="28"/>
          <w:szCs w:val="28"/>
        </w:rPr>
      </w:pPr>
      <w:r w:rsidRPr="00552395">
        <w:rPr>
          <w:rFonts w:eastAsiaTheme="minorEastAsia"/>
          <w:sz w:val="28"/>
          <w:szCs w:val="28"/>
        </w:rPr>
        <w:t>муниципальный район</w:t>
      </w:r>
    </w:p>
    <w:p w14:paraId="67875AB9" w14:textId="77777777" w:rsidR="00E50F48" w:rsidRPr="00552395" w:rsidRDefault="005415FC" w:rsidP="00552395">
      <w:pPr>
        <w:widowControl w:val="0"/>
        <w:suppressAutoHyphens/>
        <w:autoSpaceDE w:val="0"/>
        <w:autoSpaceDN w:val="0"/>
        <w:adjustRightInd w:val="0"/>
        <w:ind w:right="-2"/>
        <w:jc w:val="both"/>
        <w:rPr>
          <w:rFonts w:eastAsiaTheme="minorEastAsia"/>
          <w:sz w:val="28"/>
          <w:szCs w:val="28"/>
        </w:rPr>
      </w:pPr>
      <w:r w:rsidRPr="00552395">
        <w:rPr>
          <w:rFonts w:eastAsiaTheme="minorEastAsia"/>
          <w:sz w:val="28"/>
          <w:szCs w:val="28"/>
        </w:rPr>
        <w:t>Краснодарского края</w:t>
      </w:r>
      <w:r w:rsidR="00E50F48" w:rsidRPr="00552395">
        <w:rPr>
          <w:rFonts w:eastAsiaTheme="minorEastAsia"/>
          <w:sz w:val="28"/>
          <w:szCs w:val="28"/>
        </w:rPr>
        <w:tab/>
      </w:r>
      <w:r w:rsidR="00E50F48" w:rsidRPr="00552395">
        <w:rPr>
          <w:rFonts w:eastAsiaTheme="minorEastAsia"/>
          <w:sz w:val="28"/>
          <w:szCs w:val="28"/>
        </w:rPr>
        <w:tab/>
      </w:r>
      <w:r w:rsidR="00E50F48" w:rsidRPr="00552395">
        <w:rPr>
          <w:rFonts w:eastAsiaTheme="minorEastAsia"/>
          <w:sz w:val="28"/>
          <w:szCs w:val="28"/>
        </w:rPr>
        <w:tab/>
        <w:t xml:space="preserve">                                                 </w:t>
      </w:r>
      <w:bookmarkStart w:id="17" w:name="Par185"/>
      <w:bookmarkEnd w:id="17"/>
      <w:r w:rsidR="009A12AE" w:rsidRPr="00552395">
        <w:rPr>
          <w:rFonts w:eastAsiaTheme="minorEastAsia"/>
          <w:sz w:val="28"/>
          <w:szCs w:val="28"/>
        </w:rPr>
        <w:t xml:space="preserve">          </w:t>
      </w:r>
      <w:r w:rsidR="00E50F48" w:rsidRPr="00552395">
        <w:rPr>
          <w:rFonts w:eastAsiaTheme="minorEastAsia"/>
          <w:sz w:val="28"/>
          <w:szCs w:val="28"/>
        </w:rPr>
        <w:t xml:space="preserve">А.Н. Пыш </w:t>
      </w:r>
    </w:p>
    <w:p w14:paraId="4EB0668A" w14:textId="77777777" w:rsidR="00BC3314" w:rsidRPr="00552395" w:rsidRDefault="00BC3314" w:rsidP="00552395">
      <w:pPr>
        <w:suppressAutoHyphens/>
        <w:ind w:right="-2"/>
        <w:rPr>
          <w:rFonts w:eastAsiaTheme="minorHAnsi"/>
          <w:sz w:val="28"/>
          <w:szCs w:val="28"/>
          <w:lang w:eastAsia="en-US"/>
        </w:rPr>
      </w:pPr>
    </w:p>
    <w:p w14:paraId="605A9539" w14:textId="77777777" w:rsidR="00E13457" w:rsidRPr="00552395" w:rsidRDefault="00E13457" w:rsidP="00552395">
      <w:pPr>
        <w:suppressAutoHyphens/>
        <w:ind w:right="-2"/>
        <w:rPr>
          <w:rFonts w:eastAsiaTheme="minorHAnsi"/>
          <w:sz w:val="28"/>
          <w:szCs w:val="28"/>
          <w:lang w:eastAsia="en-US"/>
        </w:rPr>
      </w:pPr>
    </w:p>
    <w:p w14:paraId="0E1B846D" w14:textId="77777777" w:rsidR="009A12AE" w:rsidRPr="00552395" w:rsidRDefault="009A12AE" w:rsidP="00552395">
      <w:pPr>
        <w:suppressAutoHyphens/>
        <w:ind w:right="-2"/>
        <w:rPr>
          <w:sz w:val="28"/>
          <w:szCs w:val="28"/>
        </w:rPr>
      </w:pPr>
    </w:p>
    <w:p w14:paraId="50B3FF78" w14:textId="77777777" w:rsidR="00B00D0F" w:rsidRPr="00552395" w:rsidRDefault="00B00D0F" w:rsidP="00552395">
      <w:pPr>
        <w:suppressAutoHyphens/>
        <w:ind w:right="-2"/>
        <w:rPr>
          <w:sz w:val="28"/>
          <w:szCs w:val="28"/>
        </w:rPr>
      </w:pPr>
    </w:p>
    <w:p w14:paraId="245C8F70" w14:textId="77777777" w:rsidR="00B00D0F" w:rsidRPr="00552395" w:rsidRDefault="00B00D0F" w:rsidP="00552395">
      <w:pPr>
        <w:suppressAutoHyphens/>
        <w:ind w:right="-2"/>
        <w:rPr>
          <w:sz w:val="28"/>
          <w:szCs w:val="28"/>
        </w:rPr>
      </w:pPr>
    </w:p>
    <w:p w14:paraId="0DF7844C" w14:textId="77777777" w:rsidR="00B00D0F" w:rsidRPr="00552395" w:rsidRDefault="00B00D0F" w:rsidP="00552395">
      <w:pPr>
        <w:suppressAutoHyphens/>
        <w:ind w:right="-2"/>
        <w:rPr>
          <w:sz w:val="28"/>
          <w:szCs w:val="28"/>
        </w:rPr>
      </w:pPr>
    </w:p>
    <w:p w14:paraId="6B9B0B75" w14:textId="77777777" w:rsidR="00B00D0F" w:rsidRPr="00552395" w:rsidRDefault="00B00D0F" w:rsidP="00552395">
      <w:pPr>
        <w:suppressAutoHyphens/>
        <w:ind w:right="-2"/>
        <w:rPr>
          <w:sz w:val="28"/>
          <w:szCs w:val="28"/>
        </w:rPr>
      </w:pPr>
    </w:p>
    <w:p w14:paraId="36137C05" w14:textId="77777777" w:rsidR="00B00D0F" w:rsidRPr="00552395" w:rsidRDefault="00B00D0F" w:rsidP="00552395">
      <w:pPr>
        <w:suppressAutoHyphens/>
        <w:ind w:right="-2"/>
        <w:rPr>
          <w:sz w:val="28"/>
          <w:szCs w:val="28"/>
        </w:rPr>
      </w:pPr>
    </w:p>
    <w:p w14:paraId="248990AD" w14:textId="77777777" w:rsidR="00B00D0F" w:rsidRPr="00552395" w:rsidRDefault="00B00D0F" w:rsidP="00552395">
      <w:pPr>
        <w:suppressAutoHyphens/>
        <w:ind w:right="-2"/>
        <w:rPr>
          <w:sz w:val="28"/>
          <w:szCs w:val="28"/>
        </w:rPr>
      </w:pPr>
    </w:p>
    <w:p w14:paraId="4C8013EA" w14:textId="77777777" w:rsidR="00B00D0F" w:rsidRPr="00552395" w:rsidRDefault="00B00D0F" w:rsidP="00552395">
      <w:pPr>
        <w:suppressAutoHyphens/>
        <w:ind w:right="-2"/>
        <w:rPr>
          <w:sz w:val="28"/>
          <w:szCs w:val="28"/>
        </w:rPr>
      </w:pPr>
    </w:p>
    <w:p w14:paraId="6888D464" w14:textId="77777777" w:rsidR="00B00D0F" w:rsidRPr="00552395" w:rsidRDefault="00B00D0F" w:rsidP="00552395">
      <w:pPr>
        <w:suppressAutoHyphens/>
        <w:ind w:right="-2"/>
        <w:rPr>
          <w:sz w:val="28"/>
          <w:szCs w:val="28"/>
        </w:rPr>
      </w:pPr>
    </w:p>
    <w:p w14:paraId="6448FF1B" w14:textId="77777777" w:rsidR="00B00D0F" w:rsidRPr="00552395" w:rsidRDefault="00B00D0F" w:rsidP="00552395">
      <w:pPr>
        <w:suppressAutoHyphens/>
        <w:ind w:right="-2"/>
        <w:rPr>
          <w:sz w:val="28"/>
          <w:szCs w:val="28"/>
        </w:rPr>
      </w:pPr>
    </w:p>
    <w:p w14:paraId="5F6F9589" w14:textId="77777777" w:rsidR="00B00D0F" w:rsidRPr="00552395" w:rsidRDefault="00B00D0F" w:rsidP="00552395">
      <w:pPr>
        <w:suppressAutoHyphens/>
        <w:ind w:right="-2"/>
        <w:rPr>
          <w:sz w:val="28"/>
          <w:szCs w:val="28"/>
        </w:rPr>
      </w:pPr>
    </w:p>
    <w:p w14:paraId="56C883BB" w14:textId="77777777" w:rsidR="00B00D0F" w:rsidRPr="00552395" w:rsidRDefault="00B00D0F" w:rsidP="00552395">
      <w:pPr>
        <w:suppressAutoHyphens/>
        <w:ind w:right="-2"/>
        <w:rPr>
          <w:sz w:val="28"/>
          <w:szCs w:val="28"/>
        </w:rPr>
      </w:pPr>
    </w:p>
    <w:p w14:paraId="65728A67" w14:textId="77777777" w:rsidR="00B00D0F" w:rsidRPr="00552395" w:rsidRDefault="00B00D0F" w:rsidP="00552395">
      <w:pPr>
        <w:suppressAutoHyphens/>
        <w:ind w:right="-2"/>
        <w:rPr>
          <w:sz w:val="28"/>
          <w:szCs w:val="28"/>
        </w:rPr>
      </w:pPr>
    </w:p>
    <w:p w14:paraId="763479B7" w14:textId="77777777" w:rsidR="00B00D0F" w:rsidRPr="00552395" w:rsidRDefault="00B00D0F" w:rsidP="00552395">
      <w:pPr>
        <w:suppressAutoHyphens/>
        <w:ind w:right="-2"/>
        <w:rPr>
          <w:sz w:val="28"/>
          <w:szCs w:val="28"/>
        </w:rPr>
      </w:pPr>
    </w:p>
    <w:p w14:paraId="562E5BB0" w14:textId="77777777" w:rsidR="00B00D0F" w:rsidRPr="00552395" w:rsidRDefault="00B00D0F" w:rsidP="00552395">
      <w:pPr>
        <w:suppressAutoHyphens/>
        <w:ind w:right="-2"/>
        <w:rPr>
          <w:sz w:val="28"/>
          <w:szCs w:val="28"/>
        </w:rPr>
      </w:pPr>
    </w:p>
    <w:p w14:paraId="4B8052AB" w14:textId="77777777" w:rsidR="00B00D0F" w:rsidRPr="00552395" w:rsidRDefault="00B00D0F" w:rsidP="00552395">
      <w:pPr>
        <w:suppressAutoHyphens/>
        <w:ind w:right="-2"/>
        <w:rPr>
          <w:sz w:val="28"/>
          <w:szCs w:val="28"/>
        </w:rPr>
      </w:pPr>
    </w:p>
    <w:p w14:paraId="14F03AE6" w14:textId="77777777" w:rsidR="00B00D0F" w:rsidRPr="00552395" w:rsidRDefault="00B00D0F" w:rsidP="00552395">
      <w:pPr>
        <w:suppressAutoHyphens/>
        <w:ind w:right="-2"/>
        <w:rPr>
          <w:sz w:val="28"/>
          <w:szCs w:val="28"/>
        </w:rPr>
      </w:pPr>
    </w:p>
    <w:p w14:paraId="5F1035B0" w14:textId="77777777" w:rsidR="00B00D0F" w:rsidRPr="00552395" w:rsidRDefault="00B00D0F" w:rsidP="00552395">
      <w:pPr>
        <w:suppressAutoHyphens/>
        <w:ind w:right="-2"/>
        <w:rPr>
          <w:sz w:val="28"/>
          <w:szCs w:val="28"/>
        </w:rPr>
      </w:pPr>
    </w:p>
    <w:p w14:paraId="0BE87A41" w14:textId="77777777" w:rsidR="00B00D0F" w:rsidRPr="00552395" w:rsidRDefault="00B00D0F" w:rsidP="00552395">
      <w:pPr>
        <w:suppressAutoHyphens/>
        <w:ind w:right="-2"/>
        <w:rPr>
          <w:sz w:val="28"/>
          <w:szCs w:val="28"/>
        </w:rPr>
      </w:pPr>
    </w:p>
    <w:p w14:paraId="70A6D6DE" w14:textId="77777777" w:rsidR="00B00D0F" w:rsidRPr="00552395" w:rsidRDefault="00B00D0F" w:rsidP="00552395">
      <w:pPr>
        <w:suppressAutoHyphens/>
        <w:ind w:right="-2"/>
        <w:rPr>
          <w:sz w:val="28"/>
          <w:szCs w:val="28"/>
        </w:rPr>
      </w:pPr>
    </w:p>
    <w:p w14:paraId="4B8DF8E3" w14:textId="77777777" w:rsidR="00B00D0F" w:rsidRPr="00552395" w:rsidRDefault="00B00D0F" w:rsidP="00552395">
      <w:pPr>
        <w:suppressAutoHyphens/>
        <w:ind w:right="-2"/>
        <w:rPr>
          <w:sz w:val="28"/>
          <w:szCs w:val="28"/>
        </w:rPr>
      </w:pPr>
    </w:p>
    <w:p w14:paraId="2091E838" w14:textId="77777777" w:rsidR="00B00D0F" w:rsidRPr="00552395" w:rsidRDefault="00B00D0F" w:rsidP="00552395">
      <w:pPr>
        <w:suppressAutoHyphens/>
        <w:ind w:right="-2"/>
        <w:rPr>
          <w:sz w:val="28"/>
          <w:szCs w:val="28"/>
        </w:rPr>
      </w:pPr>
    </w:p>
    <w:p w14:paraId="18867853" w14:textId="77777777" w:rsidR="00B00D0F" w:rsidRPr="00552395" w:rsidRDefault="00B00D0F" w:rsidP="00552395">
      <w:pPr>
        <w:suppressAutoHyphens/>
        <w:ind w:right="-2"/>
        <w:rPr>
          <w:sz w:val="28"/>
          <w:szCs w:val="28"/>
        </w:rPr>
      </w:pPr>
    </w:p>
    <w:p w14:paraId="79C2C2AB" w14:textId="77777777" w:rsidR="00B00D0F" w:rsidRPr="00552395" w:rsidRDefault="00B00D0F" w:rsidP="00552395">
      <w:pPr>
        <w:suppressAutoHyphens/>
        <w:ind w:right="-2"/>
        <w:rPr>
          <w:sz w:val="28"/>
          <w:szCs w:val="28"/>
        </w:rPr>
      </w:pPr>
    </w:p>
    <w:p w14:paraId="3FB31501" w14:textId="77777777" w:rsidR="00B00D0F" w:rsidRPr="00552395" w:rsidRDefault="00B00D0F" w:rsidP="00552395">
      <w:pPr>
        <w:suppressAutoHyphens/>
        <w:ind w:right="-2"/>
        <w:rPr>
          <w:sz w:val="28"/>
          <w:szCs w:val="28"/>
        </w:rPr>
      </w:pPr>
    </w:p>
    <w:p w14:paraId="54399D01" w14:textId="77777777" w:rsidR="00B00D0F" w:rsidRPr="00552395" w:rsidRDefault="00B00D0F" w:rsidP="00552395">
      <w:pPr>
        <w:suppressAutoHyphens/>
        <w:ind w:right="-2"/>
        <w:rPr>
          <w:sz w:val="28"/>
          <w:szCs w:val="28"/>
        </w:rPr>
      </w:pPr>
    </w:p>
    <w:p w14:paraId="414920CE" w14:textId="77777777" w:rsidR="00B00D0F" w:rsidRPr="00552395" w:rsidRDefault="00B00D0F" w:rsidP="00552395">
      <w:pPr>
        <w:suppressAutoHyphens/>
        <w:ind w:right="-2"/>
        <w:rPr>
          <w:sz w:val="28"/>
          <w:szCs w:val="28"/>
        </w:rPr>
      </w:pPr>
    </w:p>
    <w:p w14:paraId="2D7C58D4" w14:textId="77777777" w:rsidR="00B00D0F" w:rsidRDefault="00B00D0F" w:rsidP="00552395">
      <w:pPr>
        <w:suppressAutoHyphens/>
        <w:ind w:right="-2"/>
        <w:rPr>
          <w:sz w:val="28"/>
          <w:szCs w:val="28"/>
        </w:rPr>
      </w:pPr>
    </w:p>
    <w:p w14:paraId="2D378308" w14:textId="77777777" w:rsidR="00552395" w:rsidRPr="00552395" w:rsidRDefault="00552395" w:rsidP="00552395">
      <w:pPr>
        <w:suppressAutoHyphens/>
        <w:ind w:right="-2"/>
        <w:rPr>
          <w:sz w:val="28"/>
          <w:szCs w:val="28"/>
        </w:rPr>
      </w:pPr>
    </w:p>
    <w:p w14:paraId="16687644" w14:textId="77777777" w:rsidR="00B00D0F" w:rsidRPr="00552395" w:rsidRDefault="00B00D0F" w:rsidP="00552395">
      <w:pPr>
        <w:suppressAutoHyphens/>
        <w:ind w:right="-2"/>
        <w:rPr>
          <w:sz w:val="28"/>
          <w:szCs w:val="28"/>
        </w:rPr>
      </w:pPr>
    </w:p>
    <w:p w14:paraId="408DB97D" w14:textId="77777777" w:rsidR="00453DBF" w:rsidRPr="00552395" w:rsidRDefault="00453DBF" w:rsidP="00552395">
      <w:pPr>
        <w:suppressAutoHyphens/>
        <w:ind w:right="-2"/>
        <w:rPr>
          <w:sz w:val="28"/>
          <w:szCs w:val="28"/>
        </w:rPr>
      </w:pPr>
    </w:p>
    <w:sectPr w:rsidR="00453DBF" w:rsidRPr="00552395" w:rsidSect="00552395">
      <w:headerReference w:type="default" r:id="rId13"/>
      <w:pgSz w:w="11906" w:h="16838"/>
      <w:pgMar w:top="1134"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263F0" w14:textId="77777777" w:rsidR="007B7784" w:rsidRDefault="007B7784" w:rsidP="00BB396C">
      <w:r>
        <w:separator/>
      </w:r>
    </w:p>
  </w:endnote>
  <w:endnote w:type="continuationSeparator" w:id="0">
    <w:p w14:paraId="2CBEA533" w14:textId="77777777" w:rsidR="007B7784" w:rsidRDefault="007B7784" w:rsidP="00BB3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A47E6" w14:textId="77777777" w:rsidR="007B7784" w:rsidRDefault="007B7784" w:rsidP="00BB396C">
      <w:r>
        <w:separator/>
      </w:r>
    </w:p>
  </w:footnote>
  <w:footnote w:type="continuationSeparator" w:id="0">
    <w:p w14:paraId="7FB80049" w14:textId="77777777" w:rsidR="007B7784" w:rsidRDefault="007B7784" w:rsidP="00BB3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3581400"/>
      <w:docPartObj>
        <w:docPartGallery w:val="Page Numbers (Top of Page)"/>
        <w:docPartUnique/>
      </w:docPartObj>
    </w:sdtPr>
    <w:sdtEndPr>
      <w:rPr>
        <w:sz w:val="28"/>
        <w:szCs w:val="28"/>
      </w:rPr>
    </w:sdtEndPr>
    <w:sdtContent>
      <w:p w14:paraId="3F56FB87" w14:textId="62ABC064" w:rsidR="000C3617" w:rsidRPr="00552395" w:rsidRDefault="000C3617" w:rsidP="00552395">
        <w:pPr>
          <w:pStyle w:val="a5"/>
          <w:jc w:val="center"/>
          <w:rPr>
            <w:sz w:val="28"/>
            <w:szCs w:val="28"/>
          </w:rPr>
        </w:pPr>
        <w:r w:rsidRPr="0081514C">
          <w:rPr>
            <w:sz w:val="28"/>
            <w:szCs w:val="28"/>
          </w:rPr>
          <w:fldChar w:fldCharType="begin"/>
        </w:r>
        <w:r w:rsidRPr="0081514C">
          <w:rPr>
            <w:sz w:val="28"/>
            <w:szCs w:val="28"/>
          </w:rPr>
          <w:instrText>PAGE   \* MERGEFORMAT</w:instrText>
        </w:r>
        <w:r w:rsidRPr="0081514C">
          <w:rPr>
            <w:sz w:val="28"/>
            <w:szCs w:val="28"/>
          </w:rPr>
          <w:fldChar w:fldCharType="separate"/>
        </w:r>
        <w:r w:rsidR="00E97586">
          <w:rPr>
            <w:noProof/>
            <w:sz w:val="28"/>
            <w:szCs w:val="28"/>
          </w:rPr>
          <w:t>17</w:t>
        </w:r>
        <w:r w:rsidRPr="0081514C">
          <w:rPr>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E3A01"/>
    <w:multiLevelType w:val="hybridMultilevel"/>
    <w:tmpl w:val="0A1AE6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42802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3CC1"/>
    <w:rsid w:val="00006CE7"/>
    <w:rsid w:val="00032FF0"/>
    <w:rsid w:val="00053443"/>
    <w:rsid w:val="00062F6F"/>
    <w:rsid w:val="00072828"/>
    <w:rsid w:val="00090100"/>
    <w:rsid w:val="000938C7"/>
    <w:rsid w:val="000A79BE"/>
    <w:rsid w:val="000C3617"/>
    <w:rsid w:val="000C36C6"/>
    <w:rsid w:val="000C796D"/>
    <w:rsid w:val="000D03F5"/>
    <w:rsid w:val="000D4160"/>
    <w:rsid w:val="00101871"/>
    <w:rsid w:val="00120123"/>
    <w:rsid w:val="001532CB"/>
    <w:rsid w:val="00153CB1"/>
    <w:rsid w:val="00160618"/>
    <w:rsid w:val="001827A1"/>
    <w:rsid w:val="0018500B"/>
    <w:rsid w:val="00186700"/>
    <w:rsid w:val="001A1CE6"/>
    <w:rsid w:val="001B64C9"/>
    <w:rsid w:val="001C507D"/>
    <w:rsid w:val="001D0756"/>
    <w:rsid w:val="001D4022"/>
    <w:rsid w:val="001D736D"/>
    <w:rsid w:val="001E2719"/>
    <w:rsid w:val="001E40AC"/>
    <w:rsid w:val="001F13E4"/>
    <w:rsid w:val="00204D0D"/>
    <w:rsid w:val="00230720"/>
    <w:rsid w:val="00241644"/>
    <w:rsid w:val="002556AC"/>
    <w:rsid w:val="00257BFF"/>
    <w:rsid w:val="00261EB4"/>
    <w:rsid w:val="00276FC0"/>
    <w:rsid w:val="002A569D"/>
    <w:rsid w:val="002B298C"/>
    <w:rsid w:val="002D1D8F"/>
    <w:rsid w:val="002D6219"/>
    <w:rsid w:val="002E7E88"/>
    <w:rsid w:val="002F45D9"/>
    <w:rsid w:val="0031568B"/>
    <w:rsid w:val="00334E43"/>
    <w:rsid w:val="00343979"/>
    <w:rsid w:val="00355571"/>
    <w:rsid w:val="00377476"/>
    <w:rsid w:val="003C2DA3"/>
    <w:rsid w:val="003D585C"/>
    <w:rsid w:val="003D6978"/>
    <w:rsid w:val="003D7CDB"/>
    <w:rsid w:val="003F3536"/>
    <w:rsid w:val="003F3831"/>
    <w:rsid w:val="00412B71"/>
    <w:rsid w:val="00413233"/>
    <w:rsid w:val="00437C58"/>
    <w:rsid w:val="00441976"/>
    <w:rsid w:val="00453212"/>
    <w:rsid w:val="00453DBF"/>
    <w:rsid w:val="00457A4C"/>
    <w:rsid w:val="00463988"/>
    <w:rsid w:val="00470E98"/>
    <w:rsid w:val="00492446"/>
    <w:rsid w:val="004A679D"/>
    <w:rsid w:val="004D6614"/>
    <w:rsid w:val="004E3199"/>
    <w:rsid w:val="004E5E77"/>
    <w:rsid w:val="005074D2"/>
    <w:rsid w:val="00527FDE"/>
    <w:rsid w:val="00530829"/>
    <w:rsid w:val="005334B9"/>
    <w:rsid w:val="005405B7"/>
    <w:rsid w:val="005415FC"/>
    <w:rsid w:val="00552395"/>
    <w:rsid w:val="0056223F"/>
    <w:rsid w:val="00564607"/>
    <w:rsid w:val="005673EC"/>
    <w:rsid w:val="005725CF"/>
    <w:rsid w:val="0057572A"/>
    <w:rsid w:val="00585DB8"/>
    <w:rsid w:val="005C0278"/>
    <w:rsid w:val="005C5387"/>
    <w:rsid w:val="005D1967"/>
    <w:rsid w:val="005E66CF"/>
    <w:rsid w:val="005F09FF"/>
    <w:rsid w:val="005F44A2"/>
    <w:rsid w:val="0060780E"/>
    <w:rsid w:val="00630970"/>
    <w:rsid w:val="00636F02"/>
    <w:rsid w:val="00642697"/>
    <w:rsid w:val="00653D8F"/>
    <w:rsid w:val="006606D1"/>
    <w:rsid w:val="00660E63"/>
    <w:rsid w:val="00662099"/>
    <w:rsid w:val="00690064"/>
    <w:rsid w:val="006B48D0"/>
    <w:rsid w:val="006C04BF"/>
    <w:rsid w:val="006D0B91"/>
    <w:rsid w:val="006E04E6"/>
    <w:rsid w:val="006E2026"/>
    <w:rsid w:val="006E26E2"/>
    <w:rsid w:val="006F050E"/>
    <w:rsid w:val="0071189A"/>
    <w:rsid w:val="00752BC8"/>
    <w:rsid w:val="00755806"/>
    <w:rsid w:val="00784F52"/>
    <w:rsid w:val="007A478A"/>
    <w:rsid w:val="007B7784"/>
    <w:rsid w:val="007C083C"/>
    <w:rsid w:val="007C14E4"/>
    <w:rsid w:val="007C2A5D"/>
    <w:rsid w:val="007D23BE"/>
    <w:rsid w:val="007E75BA"/>
    <w:rsid w:val="007F3A03"/>
    <w:rsid w:val="00803C2B"/>
    <w:rsid w:val="008047A5"/>
    <w:rsid w:val="00805B33"/>
    <w:rsid w:val="008068C6"/>
    <w:rsid w:val="00807E76"/>
    <w:rsid w:val="0081514C"/>
    <w:rsid w:val="00820362"/>
    <w:rsid w:val="0082187B"/>
    <w:rsid w:val="008226E4"/>
    <w:rsid w:val="00851DBE"/>
    <w:rsid w:val="008577D5"/>
    <w:rsid w:val="008702D6"/>
    <w:rsid w:val="00872529"/>
    <w:rsid w:val="00877D19"/>
    <w:rsid w:val="008821CB"/>
    <w:rsid w:val="00887E83"/>
    <w:rsid w:val="00890328"/>
    <w:rsid w:val="00892C12"/>
    <w:rsid w:val="008A00F3"/>
    <w:rsid w:val="008A0F56"/>
    <w:rsid w:val="008A3F7A"/>
    <w:rsid w:val="008B36A6"/>
    <w:rsid w:val="008C0E76"/>
    <w:rsid w:val="008C347F"/>
    <w:rsid w:val="008D7142"/>
    <w:rsid w:val="008E7492"/>
    <w:rsid w:val="008F0B41"/>
    <w:rsid w:val="008F2A5D"/>
    <w:rsid w:val="008F625E"/>
    <w:rsid w:val="00926084"/>
    <w:rsid w:val="009267C3"/>
    <w:rsid w:val="00940F1B"/>
    <w:rsid w:val="00941072"/>
    <w:rsid w:val="009444B5"/>
    <w:rsid w:val="00967AF9"/>
    <w:rsid w:val="00967CB6"/>
    <w:rsid w:val="00972393"/>
    <w:rsid w:val="00972AC0"/>
    <w:rsid w:val="009749CE"/>
    <w:rsid w:val="00991D65"/>
    <w:rsid w:val="00994CA8"/>
    <w:rsid w:val="009A12AE"/>
    <w:rsid w:val="009A1658"/>
    <w:rsid w:val="009A2526"/>
    <w:rsid w:val="009A5886"/>
    <w:rsid w:val="009B0A2F"/>
    <w:rsid w:val="009B289D"/>
    <w:rsid w:val="009B30F8"/>
    <w:rsid w:val="009C0057"/>
    <w:rsid w:val="009C56EB"/>
    <w:rsid w:val="009D1A95"/>
    <w:rsid w:val="009E3E33"/>
    <w:rsid w:val="009F59A1"/>
    <w:rsid w:val="009F7333"/>
    <w:rsid w:val="00A116AC"/>
    <w:rsid w:val="00A12A49"/>
    <w:rsid w:val="00A40052"/>
    <w:rsid w:val="00A565B0"/>
    <w:rsid w:val="00A56DD7"/>
    <w:rsid w:val="00A748E0"/>
    <w:rsid w:val="00A8524A"/>
    <w:rsid w:val="00A92D3B"/>
    <w:rsid w:val="00A93E44"/>
    <w:rsid w:val="00A94787"/>
    <w:rsid w:val="00AB5688"/>
    <w:rsid w:val="00AD0AA0"/>
    <w:rsid w:val="00AD78C1"/>
    <w:rsid w:val="00AE12FE"/>
    <w:rsid w:val="00AE7EFE"/>
    <w:rsid w:val="00AF4961"/>
    <w:rsid w:val="00B00D0F"/>
    <w:rsid w:val="00B04E2C"/>
    <w:rsid w:val="00B055F0"/>
    <w:rsid w:val="00B2217D"/>
    <w:rsid w:val="00B23069"/>
    <w:rsid w:val="00B27CDE"/>
    <w:rsid w:val="00B30333"/>
    <w:rsid w:val="00B40F0F"/>
    <w:rsid w:val="00B41261"/>
    <w:rsid w:val="00B43396"/>
    <w:rsid w:val="00B6305C"/>
    <w:rsid w:val="00B702B7"/>
    <w:rsid w:val="00B71124"/>
    <w:rsid w:val="00B8063A"/>
    <w:rsid w:val="00B8162A"/>
    <w:rsid w:val="00B962D8"/>
    <w:rsid w:val="00BA4DED"/>
    <w:rsid w:val="00BB396C"/>
    <w:rsid w:val="00BC2BA6"/>
    <w:rsid w:val="00BC3314"/>
    <w:rsid w:val="00BD40E7"/>
    <w:rsid w:val="00BD5C3F"/>
    <w:rsid w:val="00BD60F1"/>
    <w:rsid w:val="00C00243"/>
    <w:rsid w:val="00C10F5C"/>
    <w:rsid w:val="00C372FF"/>
    <w:rsid w:val="00C3781D"/>
    <w:rsid w:val="00C42E98"/>
    <w:rsid w:val="00C44598"/>
    <w:rsid w:val="00C576C5"/>
    <w:rsid w:val="00C72F40"/>
    <w:rsid w:val="00C7595C"/>
    <w:rsid w:val="00C92A63"/>
    <w:rsid w:val="00CB161F"/>
    <w:rsid w:val="00CB7CE2"/>
    <w:rsid w:val="00CD0DFB"/>
    <w:rsid w:val="00CE4BDA"/>
    <w:rsid w:val="00CF1A2F"/>
    <w:rsid w:val="00CF60C3"/>
    <w:rsid w:val="00D00C4A"/>
    <w:rsid w:val="00D1452A"/>
    <w:rsid w:val="00D17AEF"/>
    <w:rsid w:val="00D22390"/>
    <w:rsid w:val="00D33C00"/>
    <w:rsid w:val="00D50312"/>
    <w:rsid w:val="00D56FB8"/>
    <w:rsid w:val="00D7190B"/>
    <w:rsid w:val="00DA6C77"/>
    <w:rsid w:val="00DC5D5B"/>
    <w:rsid w:val="00DD52A6"/>
    <w:rsid w:val="00DE2491"/>
    <w:rsid w:val="00DF1E87"/>
    <w:rsid w:val="00DF64CB"/>
    <w:rsid w:val="00E068EF"/>
    <w:rsid w:val="00E13457"/>
    <w:rsid w:val="00E15822"/>
    <w:rsid w:val="00E161FF"/>
    <w:rsid w:val="00E22F65"/>
    <w:rsid w:val="00E2471F"/>
    <w:rsid w:val="00E252B1"/>
    <w:rsid w:val="00E34E2A"/>
    <w:rsid w:val="00E4205C"/>
    <w:rsid w:val="00E42B61"/>
    <w:rsid w:val="00E50F48"/>
    <w:rsid w:val="00E630D6"/>
    <w:rsid w:val="00E722C3"/>
    <w:rsid w:val="00E76ED2"/>
    <w:rsid w:val="00E80A0E"/>
    <w:rsid w:val="00E97586"/>
    <w:rsid w:val="00EA1CB9"/>
    <w:rsid w:val="00EC2BB4"/>
    <w:rsid w:val="00ED28E2"/>
    <w:rsid w:val="00EF04E4"/>
    <w:rsid w:val="00EF32C2"/>
    <w:rsid w:val="00EF3B82"/>
    <w:rsid w:val="00EF5E07"/>
    <w:rsid w:val="00F05BCE"/>
    <w:rsid w:val="00F0767F"/>
    <w:rsid w:val="00F10DD8"/>
    <w:rsid w:val="00F26CF5"/>
    <w:rsid w:val="00F41ACC"/>
    <w:rsid w:val="00F42503"/>
    <w:rsid w:val="00F672F6"/>
    <w:rsid w:val="00F73CC1"/>
    <w:rsid w:val="00F8274B"/>
    <w:rsid w:val="00F87C3F"/>
    <w:rsid w:val="00F95994"/>
    <w:rsid w:val="00FA3595"/>
    <w:rsid w:val="00FB74ED"/>
    <w:rsid w:val="00FC180C"/>
    <w:rsid w:val="00FC289F"/>
    <w:rsid w:val="00FD0BDC"/>
    <w:rsid w:val="00FE00EB"/>
    <w:rsid w:val="00FE4DDC"/>
    <w:rsid w:val="00FF3D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B30D2"/>
  <w15:docId w15:val="{4673EF68-2D71-4866-9C95-B71CCFA53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353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2217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B2217D"/>
    <w:pPr>
      <w:widowControl w:val="0"/>
      <w:autoSpaceDE w:val="0"/>
      <w:autoSpaceDN w:val="0"/>
      <w:spacing w:after="0" w:line="240" w:lineRule="auto"/>
    </w:pPr>
    <w:rPr>
      <w:rFonts w:ascii="Calibri" w:eastAsia="Times New Roman" w:hAnsi="Calibri" w:cs="Calibri"/>
      <w:szCs w:val="20"/>
      <w:lang w:eastAsia="ru-RU"/>
    </w:rPr>
  </w:style>
  <w:style w:type="paragraph" w:styleId="a3">
    <w:name w:val="Balloon Text"/>
    <w:basedOn w:val="a"/>
    <w:link w:val="a4"/>
    <w:uiPriority w:val="99"/>
    <w:semiHidden/>
    <w:unhideWhenUsed/>
    <w:rsid w:val="00261EB4"/>
    <w:rPr>
      <w:rFonts w:ascii="Tahoma" w:hAnsi="Tahoma" w:cs="Tahoma"/>
      <w:sz w:val="16"/>
      <w:szCs w:val="16"/>
    </w:rPr>
  </w:style>
  <w:style w:type="character" w:customStyle="1" w:styleId="a4">
    <w:name w:val="Текст выноски Знак"/>
    <w:basedOn w:val="a0"/>
    <w:link w:val="a3"/>
    <w:uiPriority w:val="99"/>
    <w:semiHidden/>
    <w:rsid w:val="00261EB4"/>
    <w:rPr>
      <w:rFonts w:ascii="Tahoma" w:eastAsia="Times New Roman" w:hAnsi="Tahoma" w:cs="Tahoma"/>
      <w:sz w:val="16"/>
      <w:szCs w:val="16"/>
      <w:lang w:eastAsia="ru-RU"/>
    </w:rPr>
  </w:style>
  <w:style w:type="paragraph" w:styleId="a5">
    <w:name w:val="header"/>
    <w:basedOn w:val="a"/>
    <w:link w:val="a6"/>
    <w:uiPriority w:val="99"/>
    <w:unhideWhenUsed/>
    <w:rsid w:val="00BB396C"/>
    <w:pPr>
      <w:tabs>
        <w:tab w:val="center" w:pos="4677"/>
        <w:tab w:val="right" w:pos="9355"/>
      </w:tabs>
    </w:pPr>
  </w:style>
  <w:style w:type="character" w:customStyle="1" w:styleId="a6">
    <w:name w:val="Верхний колонтитул Знак"/>
    <w:basedOn w:val="a0"/>
    <w:link w:val="a5"/>
    <w:uiPriority w:val="99"/>
    <w:rsid w:val="00BB396C"/>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BB396C"/>
    <w:pPr>
      <w:tabs>
        <w:tab w:val="center" w:pos="4677"/>
        <w:tab w:val="right" w:pos="9355"/>
      </w:tabs>
    </w:pPr>
  </w:style>
  <w:style w:type="character" w:customStyle="1" w:styleId="a8">
    <w:name w:val="Нижний колонтитул Знак"/>
    <w:basedOn w:val="a0"/>
    <w:link w:val="a7"/>
    <w:uiPriority w:val="99"/>
    <w:rsid w:val="00BB396C"/>
    <w:rPr>
      <w:rFonts w:ascii="Times New Roman" w:eastAsia="Times New Roman" w:hAnsi="Times New Roman" w:cs="Times New Roman"/>
      <w:sz w:val="20"/>
      <w:szCs w:val="20"/>
      <w:lang w:eastAsia="ru-RU"/>
    </w:rPr>
  </w:style>
  <w:style w:type="paragraph" w:styleId="a9">
    <w:name w:val="No Spacing"/>
    <w:uiPriority w:val="1"/>
    <w:qFormat/>
    <w:rsid w:val="00DA6C77"/>
    <w:pPr>
      <w:spacing w:after="0" w:line="240" w:lineRule="auto"/>
    </w:pPr>
    <w:rPr>
      <w:rFonts w:ascii="Calibri" w:eastAsia="Calibri" w:hAnsi="Calibri" w:cs="Times New Roman"/>
    </w:rPr>
  </w:style>
  <w:style w:type="character" w:styleId="aa">
    <w:name w:val="Hyperlink"/>
    <w:basedOn w:val="a0"/>
    <w:uiPriority w:val="99"/>
    <w:unhideWhenUsed/>
    <w:rsid w:val="00463988"/>
    <w:rPr>
      <w:color w:val="0000FF" w:themeColor="hyperlink"/>
      <w:u w:val="single"/>
    </w:rPr>
  </w:style>
  <w:style w:type="table" w:styleId="ab">
    <w:name w:val="Table Grid"/>
    <w:basedOn w:val="a1"/>
    <w:uiPriority w:val="59"/>
    <w:rsid w:val="00941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907894">
      <w:bodyDiv w:val="1"/>
      <w:marLeft w:val="0"/>
      <w:marRight w:val="0"/>
      <w:marTop w:val="0"/>
      <w:marBottom w:val="0"/>
      <w:divBdr>
        <w:top w:val="none" w:sz="0" w:space="0" w:color="auto"/>
        <w:left w:val="none" w:sz="0" w:space="0" w:color="auto"/>
        <w:bottom w:val="none" w:sz="0" w:space="0" w:color="auto"/>
        <w:right w:val="none" w:sz="0" w:space="0" w:color="auto"/>
      </w:divBdr>
    </w:div>
    <w:div w:id="126603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DC474108BEC4048EA6EFB532FE7C7B9EE3969146C6B06EAE02F121A111D7DB0C70413ED46AF15B3C5227B286BA89DAF657E3AE369E7080EDD715A456W7N"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4FC4DA27F6CD2E4A5EFD9393AA0E52133A193ED50BBDBEA9A429BEA267D9A64B6D5E1C936D3DA595A972003L818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m-belorechensk.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dm-belorechensk.ru/" TargetMode="External"/><Relationship Id="rId4" Type="http://schemas.openxmlformats.org/officeDocument/2006/relationships/settings" Target="settings.xml"/><Relationship Id="rId9" Type="http://schemas.openxmlformats.org/officeDocument/2006/relationships/hyperlink" Target="https://adm-belorechensk.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9844D4-5B2E-4CCE-B85F-D5624EA28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2344</TotalTime>
  <Pages>1</Pages>
  <Words>6338</Words>
  <Characters>36133</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kuly</dc:creator>
  <cp:keywords/>
  <dc:description/>
  <cp:lastModifiedBy>kaditsa</cp:lastModifiedBy>
  <cp:revision>230</cp:revision>
  <cp:lastPrinted>2025-11-26T07:57:00Z</cp:lastPrinted>
  <dcterms:created xsi:type="dcterms:W3CDTF">2019-03-19T06:16:00Z</dcterms:created>
  <dcterms:modified xsi:type="dcterms:W3CDTF">2026-03-10T13:26:00Z</dcterms:modified>
</cp:coreProperties>
</file>